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FD49B4" w14:textId="0020CB3D" w:rsidR="00BE7CCA" w:rsidRPr="00116B40" w:rsidRDefault="00BE7CCA" w:rsidP="00BE7CCA">
      <w:pPr>
        <w:jc w:val="center"/>
        <w:rPr>
          <w:b/>
          <w:bCs/>
        </w:rPr>
      </w:pPr>
      <w:r w:rsidRPr="00116B40">
        <w:rPr>
          <w:b/>
          <w:bCs/>
        </w:rPr>
        <w:t xml:space="preserve">Protokół Nr </w:t>
      </w:r>
      <w:r>
        <w:rPr>
          <w:b/>
          <w:bCs/>
        </w:rPr>
        <w:t>7</w:t>
      </w:r>
      <w:r w:rsidRPr="00116B40">
        <w:rPr>
          <w:b/>
          <w:bCs/>
        </w:rPr>
        <w:t>/202</w:t>
      </w:r>
      <w:r w:rsidR="006C55EF">
        <w:rPr>
          <w:b/>
          <w:bCs/>
        </w:rPr>
        <w:t>4</w:t>
      </w:r>
    </w:p>
    <w:p w14:paraId="05016CD7" w14:textId="77777777" w:rsidR="00BE7CCA" w:rsidRPr="00116B40" w:rsidRDefault="00BE7CCA" w:rsidP="00BE7CCA">
      <w:pPr>
        <w:jc w:val="center"/>
        <w:rPr>
          <w:b/>
          <w:bCs/>
        </w:rPr>
      </w:pPr>
      <w:r w:rsidRPr="00116B40">
        <w:rPr>
          <w:b/>
          <w:bCs/>
        </w:rPr>
        <w:t xml:space="preserve">z posiedzenia Komisji Gospodarczo-Finansowej </w:t>
      </w:r>
    </w:p>
    <w:p w14:paraId="22B91DB1" w14:textId="2D6F1493" w:rsidR="00BE7CCA" w:rsidRPr="00116B40" w:rsidRDefault="00BE7CCA" w:rsidP="00BE7CCA">
      <w:pPr>
        <w:jc w:val="center"/>
      </w:pPr>
      <w:r w:rsidRPr="00116B40">
        <w:rPr>
          <w:b/>
          <w:bCs/>
        </w:rPr>
        <w:t xml:space="preserve">w dniu </w:t>
      </w:r>
      <w:r w:rsidR="000076A0">
        <w:rPr>
          <w:b/>
          <w:bCs/>
        </w:rPr>
        <w:t>12</w:t>
      </w:r>
      <w:r>
        <w:rPr>
          <w:b/>
          <w:bCs/>
        </w:rPr>
        <w:t xml:space="preserve"> </w:t>
      </w:r>
      <w:r w:rsidR="000076A0">
        <w:rPr>
          <w:b/>
          <w:bCs/>
        </w:rPr>
        <w:t>grudnia</w:t>
      </w:r>
      <w:r w:rsidRPr="00116B40">
        <w:rPr>
          <w:b/>
          <w:bCs/>
        </w:rPr>
        <w:t xml:space="preserve"> 202</w:t>
      </w:r>
      <w:r w:rsidR="000076A0">
        <w:rPr>
          <w:b/>
          <w:bCs/>
        </w:rPr>
        <w:t>4</w:t>
      </w:r>
      <w:r w:rsidRPr="00116B40">
        <w:rPr>
          <w:b/>
          <w:bCs/>
        </w:rPr>
        <w:t xml:space="preserve"> r.</w:t>
      </w:r>
    </w:p>
    <w:p w14:paraId="32B4E1DF" w14:textId="77777777" w:rsidR="00BE7CCA" w:rsidRPr="00116B40" w:rsidRDefault="00BE7CCA" w:rsidP="00BE7CCA">
      <w:pPr>
        <w:jc w:val="both"/>
      </w:pPr>
    </w:p>
    <w:p w14:paraId="604A084B" w14:textId="77777777" w:rsidR="00BE7CCA" w:rsidRDefault="00BE7CCA" w:rsidP="00BE7CCA">
      <w:pPr>
        <w:jc w:val="both"/>
      </w:pPr>
    </w:p>
    <w:p w14:paraId="132D0EC0" w14:textId="79998CD6" w:rsidR="00BE7CCA" w:rsidRPr="00116B40" w:rsidRDefault="00BE7CCA" w:rsidP="00BE7CCA">
      <w:pPr>
        <w:jc w:val="both"/>
      </w:pPr>
      <w:r w:rsidRPr="00116B40">
        <w:t xml:space="preserve">Posiedzenie odbyło się </w:t>
      </w:r>
      <w:r>
        <w:t xml:space="preserve">w </w:t>
      </w:r>
      <w:r w:rsidR="00CD7C28">
        <w:t xml:space="preserve">Domu Senior+ </w:t>
      </w:r>
      <w:r w:rsidRPr="00116B40">
        <w:t>w Izabelinie przy ul. Matejki</w:t>
      </w:r>
      <w:r>
        <w:t> 19</w:t>
      </w:r>
      <w:r w:rsidRPr="00116B40">
        <w:t xml:space="preserve">. </w:t>
      </w:r>
    </w:p>
    <w:p w14:paraId="429B85A3" w14:textId="77777777" w:rsidR="00BE7CCA" w:rsidRDefault="00BE7CCA" w:rsidP="00BE7CCA">
      <w:pPr>
        <w:jc w:val="both"/>
      </w:pPr>
    </w:p>
    <w:p w14:paraId="6362864B" w14:textId="77777777" w:rsidR="00BE7CCA" w:rsidRPr="00272662" w:rsidRDefault="00BE7CCA" w:rsidP="00BE7CCA">
      <w:pPr>
        <w:jc w:val="both"/>
      </w:pPr>
    </w:p>
    <w:p w14:paraId="55C6E168" w14:textId="77777777" w:rsidR="00BE7CCA" w:rsidRDefault="00BE7CCA" w:rsidP="00BE7CCA">
      <w:pPr>
        <w:jc w:val="both"/>
        <w:rPr>
          <w:b/>
          <w:bCs/>
        </w:rPr>
      </w:pPr>
      <w:r w:rsidRPr="00116B40">
        <w:rPr>
          <w:b/>
          <w:bCs/>
        </w:rPr>
        <w:t>Ad. 1 Otwarcie posiedzenia.</w:t>
      </w:r>
    </w:p>
    <w:p w14:paraId="49C23DC7" w14:textId="77777777" w:rsidR="00BE7CCA" w:rsidRPr="00116B40" w:rsidRDefault="00BE7CCA" w:rsidP="00BE7CCA">
      <w:pPr>
        <w:jc w:val="both"/>
      </w:pPr>
    </w:p>
    <w:p w14:paraId="3BC8E3D2" w14:textId="77777777" w:rsidR="00BE7CCA" w:rsidRDefault="00BE7CCA" w:rsidP="00BE7CCA">
      <w:r w:rsidRPr="00116B40">
        <w:t>Przewodnicząc</w:t>
      </w:r>
      <w:r>
        <w:t>a</w:t>
      </w:r>
      <w:r w:rsidRPr="00116B40">
        <w:t xml:space="preserve"> </w:t>
      </w:r>
      <w:r>
        <w:t>Ewa</w:t>
      </w:r>
      <w:r w:rsidRPr="00116B40">
        <w:t xml:space="preserve"> </w:t>
      </w:r>
      <w:r>
        <w:t>Maliszewska</w:t>
      </w:r>
      <w:r w:rsidRPr="00116B40">
        <w:t xml:space="preserve"> otworzy</w:t>
      </w:r>
      <w:r>
        <w:t>ła</w:t>
      </w:r>
      <w:r w:rsidRPr="00116B40">
        <w:t xml:space="preserve"> obrady Komisji i zaproponowa</w:t>
      </w:r>
      <w:r>
        <w:t>ła</w:t>
      </w:r>
      <w:r w:rsidRPr="00116B40">
        <w:t xml:space="preserve"> następujący </w:t>
      </w:r>
    </w:p>
    <w:p w14:paraId="38FC4027" w14:textId="24D8B1AD" w:rsidR="00377CD4" w:rsidRDefault="00BE7CCA" w:rsidP="00BE7CCA">
      <w:r w:rsidRPr="00116B40">
        <w:t>porządek obrad:</w:t>
      </w:r>
    </w:p>
    <w:p w14:paraId="11CBDFF0" w14:textId="77777777" w:rsidR="001C7C92" w:rsidRPr="001C7C92" w:rsidRDefault="001C7C92" w:rsidP="001C7C92">
      <w:r w:rsidRPr="001C7C92">
        <w:t>1. Otwarcie posiedzenia.</w:t>
      </w:r>
    </w:p>
    <w:p w14:paraId="555AAF76" w14:textId="77777777" w:rsidR="001C7C92" w:rsidRPr="001C7C92" w:rsidRDefault="001C7C92" w:rsidP="001C7C92">
      <w:r w:rsidRPr="001C7C92">
        <w:t>2. Porządek obrad.</w:t>
      </w:r>
    </w:p>
    <w:p w14:paraId="130A2154" w14:textId="77777777" w:rsidR="001C7C92" w:rsidRPr="001C7C92" w:rsidRDefault="001C7C92" w:rsidP="001C7C92">
      <w:r w:rsidRPr="001C7C92">
        <w:t>3. Protokół z poprzedniej Komisji.</w:t>
      </w:r>
    </w:p>
    <w:p w14:paraId="06AD56BB" w14:textId="0A155FD4" w:rsidR="001C7C92" w:rsidRPr="001C7C92" w:rsidRDefault="001C7C92" w:rsidP="001C7C92">
      <w:r w:rsidRPr="001C7C92">
        <w:t>4. Omówienie uchwał na</w:t>
      </w:r>
      <w:r>
        <w:t xml:space="preserve"> XII</w:t>
      </w:r>
      <w:r w:rsidRPr="001C7C92">
        <w:t xml:space="preserve"> sesję Rady Gminy Izabelin w dniu </w:t>
      </w:r>
      <w:r>
        <w:t>15 grudnia</w:t>
      </w:r>
      <w:r w:rsidRPr="001C7C92">
        <w:t>.</w:t>
      </w:r>
    </w:p>
    <w:p w14:paraId="42E4F4C9" w14:textId="77777777" w:rsidR="001C7C92" w:rsidRPr="001C7C92" w:rsidRDefault="001C7C92" w:rsidP="001C7C92">
      <w:r w:rsidRPr="001C7C92">
        <w:t>5. Sprawy różne.</w:t>
      </w:r>
    </w:p>
    <w:p w14:paraId="648FAD57" w14:textId="77777777" w:rsidR="001C7C92" w:rsidRPr="001C7C92" w:rsidRDefault="001C7C92" w:rsidP="001C7C92">
      <w:r w:rsidRPr="001C7C92">
        <w:t>6. Zakończenie posiedzenia.</w:t>
      </w:r>
    </w:p>
    <w:p w14:paraId="657AEB05" w14:textId="77777777" w:rsidR="00AC62CE" w:rsidRPr="00272662" w:rsidRDefault="00AC62CE" w:rsidP="00AC62CE"/>
    <w:p w14:paraId="3796FBE1" w14:textId="77777777" w:rsidR="00AC62CE" w:rsidRPr="00805701" w:rsidRDefault="00AC62CE" w:rsidP="00AC62CE">
      <w:r w:rsidRPr="00805701">
        <w:rPr>
          <w:b/>
          <w:bCs/>
        </w:rPr>
        <w:t>Ad. 2 Porządek obrad. .</w:t>
      </w:r>
    </w:p>
    <w:p w14:paraId="3649B125" w14:textId="77777777" w:rsidR="00AC62CE" w:rsidRPr="00805701" w:rsidRDefault="00AC62CE" w:rsidP="00AC62CE">
      <w:r w:rsidRPr="00805701">
        <w:t xml:space="preserve">Do porządku obrad nie było uwag. </w:t>
      </w:r>
    </w:p>
    <w:p w14:paraId="441D9A14" w14:textId="77777777" w:rsidR="00AC62CE" w:rsidRPr="00805701" w:rsidRDefault="00AC62CE" w:rsidP="00AC62CE"/>
    <w:p w14:paraId="3EACCF9A" w14:textId="1213D6EF" w:rsidR="00AC62CE" w:rsidRDefault="00AC62CE" w:rsidP="00AC62CE">
      <w:r w:rsidRPr="00805701">
        <w:rPr>
          <w:b/>
          <w:bCs/>
        </w:rPr>
        <w:t xml:space="preserve">Ad. 3 </w:t>
      </w:r>
      <w:r w:rsidRPr="00272662">
        <w:rPr>
          <w:b/>
          <w:bCs/>
        </w:rPr>
        <w:t>Protokoły z poprzednich Komisji.</w:t>
      </w:r>
      <w:r w:rsidRPr="00805701">
        <w:rPr>
          <w:b/>
          <w:bCs/>
        </w:rPr>
        <w:br/>
      </w:r>
      <w:r>
        <w:t xml:space="preserve">Protokół z poprzedniego posiedzenia komisji zostanie przyjęty na kolejnym posiedzeniu komisji. </w:t>
      </w:r>
    </w:p>
    <w:p w14:paraId="32FAB1F4" w14:textId="77777777" w:rsidR="00AC62CE" w:rsidRDefault="00AC62CE" w:rsidP="00AC62CE"/>
    <w:p w14:paraId="4EAB7304" w14:textId="12BCEE2C" w:rsidR="00AC62CE" w:rsidRPr="00CB784E" w:rsidRDefault="00AC62CE" w:rsidP="00AC62CE">
      <w:pPr>
        <w:rPr>
          <w:b/>
          <w:bCs/>
        </w:rPr>
      </w:pPr>
      <w:r w:rsidRPr="00CB784E">
        <w:rPr>
          <w:b/>
          <w:bCs/>
        </w:rPr>
        <w:t xml:space="preserve">Ad. </w:t>
      </w:r>
      <w:r w:rsidR="00360BE7" w:rsidRPr="00CB784E">
        <w:rPr>
          <w:b/>
          <w:bCs/>
        </w:rPr>
        <w:t>4 Omówienie uchwał na XII sesję Rady Gminy Izabelin w dniu 15 grudnia.</w:t>
      </w:r>
    </w:p>
    <w:p w14:paraId="52973FA9" w14:textId="47673C5A" w:rsidR="00360BE7" w:rsidRDefault="00C83AB0" w:rsidP="00AC62CE">
      <w:r>
        <w:t xml:space="preserve">Skarbnik Agnieszka Ponikiewska omówiła zmiany zachodzące w budżecie. </w:t>
      </w:r>
    </w:p>
    <w:p w14:paraId="15398192" w14:textId="2AAAB5DE" w:rsidR="00AE4FE6" w:rsidRDefault="00FA5BC2" w:rsidP="00AC62CE">
      <w:r>
        <w:t>W dochodach bieżących następuje zmniejszeni</w:t>
      </w:r>
      <w:r w:rsidR="00FF7470">
        <w:t xml:space="preserve">e </w:t>
      </w:r>
      <w:r w:rsidR="003A5176">
        <w:t>na kwotę 1783516 zł,</w:t>
      </w:r>
      <w:r w:rsidR="00FC4528">
        <w:t xml:space="preserve"> 70 </w:t>
      </w:r>
      <w:r w:rsidR="00CD7C28">
        <w:t>gr</w:t>
      </w:r>
      <w:r w:rsidR="00FC4528">
        <w:t>. Po wprowadzonych zmianach plan dochodów będzie wynosi</w:t>
      </w:r>
      <w:r w:rsidR="00AE4FE6">
        <w:t xml:space="preserve">ł 111856526 zł. </w:t>
      </w:r>
    </w:p>
    <w:p w14:paraId="562FDE34" w14:textId="5A88D9AE" w:rsidR="00AE4FE6" w:rsidRDefault="00D226DA" w:rsidP="00AC62CE">
      <w:r>
        <w:t xml:space="preserve">Zmianom podlegają następujące pozycje: </w:t>
      </w:r>
    </w:p>
    <w:p w14:paraId="4758383E" w14:textId="7EB0FA4D" w:rsidR="00D226DA" w:rsidRDefault="00D226DA" w:rsidP="00AC62CE">
      <w:r>
        <w:t>Wpływy z różnych dochodów, dota</w:t>
      </w:r>
      <w:r w:rsidR="0034771F">
        <w:t>cj</w:t>
      </w:r>
      <w:r w:rsidR="0077100B">
        <w:t xml:space="preserve">e </w:t>
      </w:r>
      <w:r w:rsidR="008262CA">
        <w:t xml:space="preserve">otrzymane z państwowych funduszy celowych, wpływy od czynności </w:t>
      </w:r>
      <w:r w:rsidR="006C55EF">
        <w:t>cywilnych</w:t>
      </w:r>
      <w:r w:rsidR="008262CA">
        <w:t xml:space="preserve"> - 145000 zł, </w:t>
      </w:r>
      <w:r w:rsidR="002E1FC9">
        <w:t xml:space="preserve">wpływy z tytułu kosztów egzekucyjnych, opłaty </w:t>
      </w:r>
      <w:r w:rsidR="006C55EF">
        <w:t>komorniczej</w:t>
      </w:r>
      <w:r w:rsidR="002E1FC9">
        <w:t xml:space="preserve"> i kosztów upomnienia – 3000 zł, </w:t>
      </w:r>
      <w:r w:rsidR="001E00F6">
        <w:t xml:space="preserve">wpływy z odsetek od nieterminowych wpłat – 5000 zł oraz wpływy z podatku dochodowego od osób fizycznych – 4825401 zł. </w:t>
      </w:r>
    </w:p>
    <w:p w14:paraId="0B14C97D" w14:textId="14BCDC90" w:rsidR="000A3252" w:rsidRDefault="001E00F6" w:rsidP="00AC62CE">
      <w:r>
        <w:t xml:space="preserve">Przewidziano zmniejszenie środków o 1000000 </w:t>
      </w:r>
      <w:r w:rsidR="001B5AB9">
        <w:t>zł z tytułu nieotrzymanych spadków, darowizn i zapisów w postaci pieniężne</w:t>
      </w:r>
      <w:r w:rsidR="000A3252">
        <w:t>j, które zostały uwzględnione w planie</w:t>
      </w:r>
      <w:r w:rsidR="00AC0186">
        <w:t xml:space="preserve">. </w:t>
      </w:r>
    </w:p>
    <w:p w14:paraId="64DC9F80" w14:textId="3C623468" w:rsidR="005F07EE" w:rsidRDefault="00AC0186" w:rsidP="00AC62CE">
      <w:r>
        <w:t>Następuje zmniejszenie dochodów majątkowych o kwotę</w:t>
      </w:r>
      <w:r w:rsidR="00273BCB">
        <w:t xml:space="preserve"> </w:t>
      </w:r>
      <w:r w:rsidR="00DB646F">
        <w:t>2000950 z</w:t>
      </w:r>
      <w:r w:rsidR="00847B14">
        <w:t>ł, po</w:t>
      </w:r>
      <w:r w:rsidR="00273BCB">
        <w:t xml:space="preserve">nieważ gmina nie otrzymała </w:t>
      </w:r>
      <w:r w:rsidR="005F07EE">
        <w:t xml:space="preserve">środków z Funduszu Ochrony Środowiska i Gospodarki Wodnej na dofinansowanie budowy punktu selektywnej zbiórki Odpadów Komunalnych. Pismo złożone w roku ubiegłym. </w:t>
      </w:r>
    </w:p>
    <w:p w14:paraId="0B747153" w14:textId="2781FC65" w:rsidR="005F07EE" w:rsidRDefault="00CE7E67" w:rsidP="00AC62CE">
      <w:r>
        <w:t>Wydatki ogółem zmniejsza się o kwotę 1783</w:t>
      </w:r>
      <w:r w:rsidR="00890A58">
        <w:t xml:space="preserve">516 zł, 70 gr i w związku z tym po wprowadzeniu zmian w budżecie plan wydatków ogółem wyniesie 122394387 zł, 51 gr. </w:t>
      </w:r>
    </w:p>
    <w:p w14:paraId="1808C689" w14:textId="32F8D1CA" w:rsidR="00890A58" w:rsidRDefault="00890A58" w:rsidP="00AC62CE">
      <w:r>
        <w:t>Zaplanowano oszczędnoś</w:t>
      </w:r>
      <w:r w:rsidR="00F63EF2">
        <w:t xml:space="preserve">ci z tytułu wykonanych umów oraz zaangażowanych środków. </w:t>
      </w:r>
    </w:p>
    <w:p w14:paraId="47CFDC9B" w14:textId="39D7CC2C" w:rsidR="00540544" w:rsidRDefault="001C0C5A" w:rsidP="00AC62CE">
      <w:r>
        <w:t>Z uwagi na po</w:t>
      </w:r>
      <w:r w:rsidR="008F73C9">
        <w:t>wyższe zdecydowano o przekazaniu oszczęd</w:t>
      </w:r>
      <w:r w:rsidR="005E103F">
        <w:t>ności do budżetu gminy w kwocie</w:t>
      </w:r>
      <w:r w:rsidR="00540544">
        <w:t xml:space="preserve"> 931034 zł, 70 gr</w:t>
      </w:r>
      <w:r w:rsidR="00F01953">
        <w:t xml:space="preserve">. </w:t>
      </w:r>
    </w:p>
    <w:p w14:paraId="0DCFE78F" w14:textId="6A02F429" w:rsidR="003D369F" w:rsidRDefault="00863D4D" w:rsidP="00AC62CE">
      <w:r>
        <w:t>Postanowiono o zmniejszeniu wydatków majątkowych o kwotę 852482 zł</w:t>
      </w:r>
      <w:r w:rsidR="00DC6E68">
        <w:t>. Realizacja niektórych zadań inwestycyjny</w:t>
      </w:r>
      <w:r w:rsidR="003D369F">
        <w:t>ch ma odbyć się w roku 2025</w:t>
      </w:r>
      <w:r w:rsidR="004529BD">
        <w:t xml:space="preserve">. </w:t>
      </w:r>
    </w:p>
    <w:p w14:paraId="3D8006B2" w14:textId="4603F955" w:rsidR="004529BD" w:rsidRDefault="004529BD" w:rsidP="00AC62CE">
      <w:r>
        <w:t xml:space="preserve">Pozostałe kwoty to oszczędności, które wynikły po podpisaniu umów oraz rozliczeniu prac. </w:t>
      </w:r>
    </w:p>
    <w:p w14:paraId="33F1CF2B" w14:textId="376A5CDD" w:rsidR="00CC689F" w:rsidRDefault="003108E0" w:rsidP="00AC62CE">
      <w:r>
        <w:t>Przewiduje się zmniejszenie środków z</w:t>
      </w:r>
      <w:r w:rsidR="00CC689F">
        <w:t xml:space="preserve"> tytułu rozliczenia ze spółką Ryś Izabelin o 192000 zł. </w:t>
      </w:r>
    </w:p>
    <w:p w14:paraId="116EFBED" w14:textId="14C19BC7" w:rsidR="00CC689F" w:rsidRDefault="00CC689F" w:rsidP="00AC62CE">
      <w:r>
        <w:lastRenderedPageBreak/>
        <w:t>Radny Tomasz Siemiński zapytał, z czego wyni</w:t>
      </w:r>
      <w:r w:rsidR="00361B00">
        <w:t xml:space="preserve">ka zmniejszenie środków dotyczących rozliczenia ze spółką Ryś Izabelin. </w:t>
      </w:r>
    </w:p>
    <w:p w14:paraId="73BFE58F" w14:textId="495B4AE0" w:rsidR="00361B00" w:rsidRDefault="00361B00" w:rsidP="00AC62CE">
      <w:r>
        <w:t>Skarbnik Agnieszka Ponikiewska odpowiedziała, że kwota zost</w:t>
      </w:r>
      <w:r w:rsidR="00353A73">
        <w:t>a</w:t>
      </w:r>
      <w:r>
        <w:t xml:space="preserve">ła zmniejszona, ponieważ nie było zwiększenia kapitału spółki. </w:t>
      </w:r>
    </w:p>
    <w:p w14:paraId="2DFCDDCC" w14:textId="697B87E1" w:rsidR="0043717E" w:rsidRDefault="00361B00" w:rsidP="00AC62CE">
      <w:r>
        <w:t>W dalszej kolejności skarbnik omówiła projekt uchwały w sprawie ustalenia wykazu wydatków</w:t>
      </w:r>
      <w:r w:rsidR="00984FB7">
        <w:t xml:space="preserve"> i planu które nie </w:t>
      </w:r>
      <w:r w:rsidR="0043717E">
        <w:t xml:space="preserve">wygasają z upływem roku budżetowego 2024. </w:t>
      </w:r>
    </w:p>
    <w:p w14:paraId="10667472" w14:textId="5F31EDE3" w:rsidR="00C72FC2" w:rsidRDefault="0043717E" w:rsidP="00AC62CE">
      <w:r>
        <w:t xml:space="preserve">Wydatki nie wygasające, to wydatki, które </w:t>
      </w:r>
      <w:r w:rsidR="00252DF7">
        <w:t>nie są uwzględnione w planie budżetu. Nale</w:t>
      </w:r>
      <w:r w:rsidR="00846E8A">
        <w:t xml:space="preserve">ży </w:t>
      </w:r>
      <w:r w:rsidR="00C72FC2">
        <w:t>zabezpieczyć na ten cel dodatkowe środki na odrębnym rachunku bankowym</w:t>
      </w:r>
      <w:r w:rsidR="00C708C1">
        <w:t xml:space="preserve">. </w:t>
      </w:r>
    </w:p>
    <w:p w14:paraId="0EE7C178" w14:textId="1D7ADE26" w:rsidR="00614311" w:rsidRDefault="00740E3D" w:rsidP="00AC62CE">
      <w:r>
        <w:t>Wydatki są zwią</w:t>
      </w:r>
      <w:r w:rsidR="000F06DB">
        <w:t xml:space="preserve">zane z </w:t>
      </w:r>
      <w:r w:rsidR="008623E6">
        <w:t>remontem ulicy Jodło</w:t>
      </w:r>
      <w:r w:rsidR="00F5500A">
        <w:t>we</w:t>
      </w:r>
      <w:r w:rsidR="00AE47C2">
        <w:t xml:space="preserve">j w kwocie 250000 </w:t>
      </w:r>
      <w:r w:rsidR="0071176A">
        <w:t xml:space="preserve">zł oraz </w:t>
      </w:r>
      <w:r w:rsidR="00614311">
        <w:t>przebudow</w:t>
      </w:r>
      <w:r w:rsidR="0082048D">
        <w:t>ą</w:t>
      </w:r>
      <w:r w:rsidR="00614311">
        <w:t xml:space="preserve"> </w:t>
      </w:r>
      <w:r w:rsidR="003823A7">
        <w:t>ulicy projektowanej</w:t>
      </w:r>
      <w:r w:rsidR="002271D2">
        <w:t>. Na dokumentację projekto</w:t>
      </w:r>
      <w:r w:rsidR="0082048D">
        <w:t xml:space="preserve">wą gmina ma zamiar przeznaczyć środki </w:t>
      </w:r>
      <w:r w:rsidR="00DF1EB0">
        <w:t>w wysokości 71586 zł. Nie uzy</w:t>
      </w:r>
      <w:r w:rsidR="00157844">
        <w:t xml:space="preserve">skano ze starostwa powiatowego niezbędnych opinii i uzgodnień i w związku z tym </w:t>
      </w:r>
      <w:r w:rsidR="00B124C4">
        <w:t>prac</w:t>
      </w:r>
      <w:r w:rsidR="00157844">
        <w:t xml:space="preserve"> nad dokumentacją nie </w:t>
      </w:r>
      <w:r w:rsidR="00B124C4">
        <w:t xml:space="preserve">zakończono w terminie. </w:t>
      </w:r>
    </w:p>
    <w:p w14:paraId="073AAB25" w14:textId="7E045F54" w:rsidR="00766B13" w:rsidRDefault="00766B13" w:rsidP="00AC62CE">
      <w:r>
        <w:t xml:space="preserve">Radna Małgorzata Wiśniewska poprosiła o udzielenie bardziej szczegółowych informacji odnośnie </w:t>
      </w:r>
      <w:r w:rsidR="006C55EF">
        <w:t>nieudzielenia</w:t>
      </w:r>
      <w:r>
        <w:t xml:space="preserve"> przez starostwo powiatowe</w:t>
      </w:r>
      <w:r w:rsidR="0022390A">
        <w:t xml:space="preserve"> odnośnie </w:t>
      </w:r>
      <w:r>
        <w:t xml:space="preserve">zgód i opinii. </w:t>
      </w:r>
    </w:p>
    <w:p w14:paraId="3E7E5BE5" w14:textId="78851F8E" w:rsidR="0043167A" w:rsidRDefault="008915D8" w:rsidP="00F34EB4">
      <w:r>
        <w:t>Skarbnik Ponikiewska odpowiedziała, że następuje przedłużenie terminu wykonania prac dla obydwu inwestycji i w z uwagi na powyższe zabezpieczo</w:t>
      </w:r>
      <w:r w:rsidR="0043167A">
        <w:t>no fundusze, które znajdą się na oddzielnym ra</w:t>
      </w:r>
      <w:r w:rsidR="00F34EB4">
        <w:t xml:space="preserve">chunku bankowym. </w:t>
      </w:r>
    </w:p>
    <w:p w14:paraId="3558106C" w14:textId="380A9484" w:rsidR="00D52DA1" w:rsidRDefault="00F34EB4" w:rsidP="00F34EB4">
      <w:r>
        <w:t>Kierownik Wydziału Architektury i Planowania Przestrzennego Krzysztof Stańczyk omówił projekt uchwały w spra</w:t>
      </w:r>
      <w:r w:rsidR="00035415">
        <w:t>wie</w:t>
      </w:r>
      <w:r w:rsidR="00D52DA1">
        <w:t xml:space="preserve"> zaopiniowania projektu planu ochrony dla Kampinoskiego Parku Narodowego</w:t>
      </w:r>
      <w:r w:rsidR="005F45C6">
        <w:t xml:space="preserve">. </w:t>
      </w:r>
    </w:p>
    <w:p w14:paraId="44D9A8F9" w14:textId="29672ADD" w:rsidR="00A16172" w:rsidRDefault="00892B3C" w:rsidP="00F34EB4">
      <w:r>
        <w:t xml:space="preserve">W uzasadnieniu </w:t>
      </w:r>
      <w:r w:rsidR="005F45C6">
        <w:t xml:space="preserve">projektu </w:t>
      </w:r>
      <w:r w:rsidR="00C2169E">
        <w:t>uchwa</w:t>
      </w:r>
      <w:r>
        <w:t>ły</w:t>
      </w:r>
      <w:r w:rsidR="00A35E92">
        <w:t xml:space="preserve"> uwzględniono uwagę, która </w:t>
      </w:r>
      <w:r w:rsidR="000C1F3D">
        <w:t>dotyczy</w:t>
      </w:r>
      <w:r w:rsidR="00A35E92">
        <w:t xml:space="preserve"> sprecyzowania </w:t>
      </w:r>
      <w:r w:rsidR="000C1F3D">
        <w:t xml:space="preserve">ograniczeń </w:t>
      </w:r>
      <w:r w:rsidR="004A38A6">
        <w:t>ogólny</w:t>
      </w:r>
      <w:r w:rsidR="003A2ED6">
        <w:t xml:space="preserve">ch dla planu ochrony Kampinoskiego Parku Narodowego. </w:t>
      </w:r>
    </w:p>
    <w:p w14:paraId="21188E89" w14:textId="5A8D47FF" w:rsidR="00E25308" w:rsidRDefault="00E25308" w:rsidP="00F34EB4">
      <w:r>
        <w:t>Kierownik Wydzia</w:t>
      </w:r>
      <w:r w:rsidR="00AA5326">
        <w:t xml:space="preserve">łu Komunalnego Marta Merchel omówiła projekt uchwały w sprawie wyrażenia zgody </w:t>
      </w:r>
      <w:r w:rsidR="00D40326">
        <w:t xml:space="preserve">na najem budynku użytkowego na okres dłuższy niż 3 lata oraz na wyrażenie </w:t>
      </w:r>
      <w:r w:rsidR="00151C2F">
        <w:t xml:space="preserve">zgody na odstąpienie od przetargowego trybu zawarcia umowy najmu. </w:t>
      </w:r>
    </w:p>
    <w:p w14:paraId="6FC86FF9" w14:textId="3B90A8D2" w:rsidR="00151C2F" w:rsidRDefault="00462C08" w:rsidP="00F34EB4">
      <w:r>
        <w:t xml:space="preserve">Projekt uchwały dotyczy najmu na 5 lat budynku Samodzielnego, publicznego Zakładu Opieki Zdrowotnej. </w:t>
      </w:r>
    </w:p>
    <w:p w14:paraId="56ECE529" w14:textId="687DEC9B" w:rsidR="00A02219" w:rsidRDefault="00462C08" w:rsidP="00F34EB4">
      <w:r>
        <w:t>Na temat projektu</w:t>
      </w:r>
      <w:r w:rsidR="003560B9">
        <w:t xml:space="preserve"> uchwały odnośnie </w:t>
      </w:r>
      <w:r w:rsidR="00A02219">
        <w:t>poboru opłaty skarbowej w drodze inkasa przewodnicząca komisji poinformowała, że zaktualizowano listę nowych pracowników biura obsługi mieszkańca, którzy mogą pobierać opłaty skarbowe</w:t>
      </w:r>
      <w:r w:rsidR="00B73F3D">
        <w:t xml:space="preserve">. </w:t>
      </w:r>
    </w:p>
    <w:p w14:paraId="61414FA3" w14:textId="77777777" w:rsidR="00B73F3D" w:rsidRDefault="00B73F3D" w:rsidP="00B73F3D"/>
    <w:p w14:paraId="21991721" w14:textId="77777777" w:rsidR="00B73F3D" w:rsidRPr="0094217C" w:rsidRDefault="00B73F3D" w:rsidP="00B73F3D">
      <w:pPr>
        <w:rPr>
          <w:rFonts w:eastAsia="Aptos"/>
          <w:b/>
          <w:bCs/>
        </w:rPr>
      </w:pPr>
      <w:r w:rsidRPr="0094217C">
        <w:rPr>
          <w:rFonts w:eastAsia="Aptos"/>
          <w:b/>
          <w:bCs/>
        </w:rPr>
        <w:t>Ad. 5 Sprawy różne.</w:t>
      </w:r>
    </w:p>
    <w:p w14:paraId="6A9E9830" w14:textId="4E8DD51F" w:rsidR="00B73F3D" w:rsidRDefault="00B73F3D" w:rsidP="00F34EB4">
      <w:r>
        <w:t>Nikt z obecnych na posiedzeni</w:t>
      </w:r>
      <w:r w:rsidR="007015D7">
        <w:t xml:space="preserve">u nie poruszył żadnych kwestii. </w:t>
      </w:r>
    </w:p>
    <w:p w14:paraId="17175999" w14:textId="77777777" w:rsidR="00CD7C28" w:rsidRDefault="00CD7C28" w:rsidP="00CD7C28"/>
    <w:p w14:paraId="75D50198" w14:textId="77777777" w:rsidR="00CD7C28" w:rsidRPr="0094217C" w:rsidRDefault="00CD7C28" w:rsidP="00CD7C28">
      <w:pPr>
        <w:rPr>
          <w:rFonts w:eastAsia="Calibri"/>
          <w:b/>
          <w:bCs/>
          <w:kern w:val="0"/>
        </w:rPr>
      </w:pPr>
      <w:r w:rsidRPr="0094217C">
        <w:rPr>
          <w:rFonts w:eastAsia="Calibri"/>
          <w:b/>
          <w:bCs/>
          <w:kern w:val="0"/>
        </w:rPr>
        <w:t xml:space="preserve">Ad. 6 </w:t>
      </w:r>
      <w:r w:rsidRPr="00722531">
        <w:rPr>
          <w:b/>
          <w:bCs/>
        </w:rPr>
        <w:t>Zakończenie posiedzenia.</w:t>
      </w:r>
      <w:r>
        <w:t xml:space="preserve"> </w:t>
      </w:r>
    </w:p>
    <w:p w14:paraId="07AB1B35" w14:textId="475DF50F" w:rsidR="00CD7C28" w:rsidRPr="0094217C" w:rsidRDefault="00CD7C28" w:rsidP="00CD7C28">
      <w:r w:rsidRPr="0094217C">
        <w:t>W związku z wyczerpaniem tematów Przewodnicząc</w:t>
      </w:r>
      <w:r>
        <w:t>a</w:t>
      </w:r>
      <w:r w:rsidRPr="0094217C">
        <w:t xml:space="preserve"> Komis</w:t>
      </w:r>
      <w:r>
        <w:t>ji Gospodarczo-Finansowej Ewa</w:t>
      </w:r>
      <w:r w:rsidRPr="0094217C">
        <w:t xml:space="preserve"> </w:t>
      </w:r>
      <w:r>
        <w:t>Maliszewska</w:t>
      </w:r>
      <w:r w:rsidRPr="0094217C">
        <w:t xml:space="preserve"> zakończy</w:t>
      </w:r>
      <w:r>
        <w:t>ła</w:t>
      </w:r>
      <w:r w:rsidRPr="0094217C">
        <w:t xml:space="preserve"> </w:t>
      </w:r>
      <w:r w:rsidR="00722531">
        <w:t>7</w:t>
      </w:r>
      <w:r w:rsidRPr="0094217C">
        <w:t xml:space="preserve"> posiedzenie, dziękując wszystkim za przybycie.</w:t>
      </w:r>
    </w:p>
    <w:p w14:paraId="4A3F84D0" w14:textId="77777777" w:rsidR="00CD7C28" w:rsidRPr="0094217C" w:rsidRDefault="00CD7C28" w:rsidP="00CD7C28">
      <w:r w:rsidRPr="0094217C">
        <w:t>Protokołował: Michał Filochowski</w:t>
      </w:r>
    </w:p>
    <w:p w14:paraId="01D70120" w14:textId="77777777" w:rsidR="00CD7C28" w:rsidRPr="0094217C" w:rsidRDefault="00CD7C28" w:rsidP="00CD7C28"/>
    <w:p w14:paraId="3052C8C5" w14:textId="2501017E" w:rsidR="00CD7C28" w:rsidRPr="0094217C" w:rsidRDefault="00CD7C28" w:rsidP="00CD7C28">
      <w:r w:rsidRPr="0094217C">
        <w:t xml:space="preserve">Nagranie audio z posiedzenia w dniu </w:t>
      </w:r>
      <w:r w:rsidR="00722531">
        <w:t>12</w:t>
      </w:r>
      <w:r w:rsidRPr="0094217C">
        <w:t xml:space="preserve"> </w:t>
      </w:r>
      <w:r w:rsidR="00722531">
        <w:t>grudnia</w:t>
      </w:r>
      <w:r w:rsidRPr="0094217C">
        <w:t xml:space="preserve"> 202</w:t>
      </w:r>
      <w:r w:rsidR="00722531">
        <w:t>4</w:t>
      </w:r>
      <w:r w:rsidRPr="0094217C">
        <w:t xml:space="preserve"> r. znajduje się na stronie internetowej gminy w BIP'ie w zakładce Rada Gminy – Komisje Rady Gminy- Protokoły i nagrania komisji 202</w:t>
      </w:r>
      <w:r w:rsidR="006F6ED0">
        <w:t>4</w:t>
      </w:r>
      <w:r w:rsidRPr="0094217C">
        <w:t xml:space="preserve"> – </w:t>
      </w:r>
      <w:r>
        <w:t>Komisja Gospodarczo-Finansowa</w:t>
      </w:r>
      <w:r w:rsidRPr="0094217C">
        <w:t>.</w:t>
      </w:r>
    </w:p>
    <w:p w14:paraId="72ED047C" w14:textId="77777777" w:rsidR="00CD7C28" w:rsidRPr="0094217C" w:rsidRDefault="00CD7C28" w:rsidP="00CD7C28"/>
    <w:p w14:paraId="09D1EE81" w14:textId="77777777" w:rsidR="00CD7C28" w:rsidRPr="0094217C" w:rsidRDefault="00CD7C28" w:rsidP="00CD7C28">
      <w:pPr>
        <w:spacing w:line="240" w:lineRule="auto"/>
        <w:jc w:val="right"/>
      </w:pPr>
      <w:r w:rsidRPr="0094217C">
        <w:t>Przewodnicząc</w:t>
      </w:r>
      <w:r>
        <w:t>a</w:t>
      </w:r>
      <w:r w:rsidRPr="0094217C">
        <w:t xml:space="preserve"> Komisji</w:t>
      </w:r>
      <w:r>
        <w:t xml:space="preserve"> Gospodarczo-Finansowej</w:t>
      </w:r>
    </w:p>
    <w:p w14:paraId="55B77C3D" w14:textId="77777777" w:rsidR="00CD7C28" w:rsidRPr="0094217C" w:rsidRDefault="00CD7C28" w:rsidP="00CD7C28">
      <w:pPr>
        <w:spacing w:line="240" w:lineRule="auto"/>
        <w:jc w:val="center"/>
      </w:pPr>
    </w:p>
    <w:p w14:paraId="7B2624E5" w14:textId="77777777" w:rsidR="00CD7C28" w:rsidRPr="0094217C" w:rsidRDefault="00CD7C28" w:rsidP="00CD7C28">
      <w:r w:rsidRPr="0094217C">
        <w:tab/>
      </w:r>
      <w:r w:rsidRPr="0094217C">
        <w:tab/>
      </w:r>
    </w:p>
    <w:p w14:paraId="0162653F" w14:textId="77777777" w:rsidR="00CD7C28" w:rsidRPr="0094217C" w:rsidRDefault="00CD7C28" w:rsidP="00CD7C28">
      <w:pPr>
        <w:jc w:val="right"/>
      </w:pPr>
      <w:r w:rsidRPr="0094217C">
        <w:tab/>
      </w:r>
      <w:r w:rsidRPr="0094217C">
        <w:tab/>
      </w:r>
      <w:r w:rsidRPr="0094217C">
        <w:tab/>
      </w:r>
      <w:r w:rsidRPr="0094217C">
        <w:tab/>
      </w:r>
      <w:r w:rsidRPr="0094217C">
        <w:tab/>
      </w:r>
      <w:r w:rsidRPr="0094217C">
        <w:tab/>
        <w:t xml:space="preserve">                 </w:t>
      </w:r>
      <w:r>
        <w:t>Ewa</w:t>
      </w:r>
      <w:r w:rsidRPr="0094217C">
        <w:t xml:space="preserve"> </w:t>
      </w:r>
      <w:r>
        <w:t>Maliszewska</w:t>
      </w:r>
    </w:p>
    <w:p w14:paraId="36D2E5B3" w14:textId="77777777" w:rsidR="00CD7C28" w:rsidRPr="0094217C" w:rsidRDefault="00CD7C28" w:rsidP="00CD7C28">
      <w:pPr>
        <w:rPr>
          <w:rFonts w:eastAsia="Calibri"/>
          <w:kern w:val="0"/>
        </w:rPr>
      </w:pPr>
    </w:p>
    <w:p w14:paraId="53C2C644" w14:textId="77777777" w:rsidR="00CD7C28" w:rsidRPr="0094217C" w:rsidRDefault="00CD7C28" w:rsidP="00CD7C28"/>
    <w:p w14:paraId="723CF385" w14:textId="77777777" w:rsidR="00CD7C28" w:rsidRPr="0094217C" w:rsidRDefault="00CD7C28" w:rsidP="00CD7C28"/>
    <w:p w14:paraId="275726D6" w14:textId="77777777" w:rsidR="00CD7C28" w:rsidRDefault="00CD7C28" w:rsidP="00CD7C28"/>
    <w:p w14:paraId="588F8F5B" w14:textId="77777777" w:rsidR="007015D7" w:rsidRDefault="007015D7" w:rsidP="00F34EB4"/>
    <w:sectPr w:rsidR="007015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704C"/>
    <w:rsid w:val="000076A0"/>
    <w:rsid w:val="000164D2"/>
    <w:rsid w:val="0002131E"/>
    <w:rsid w:val="00035415"/>
    <w:rsid w:val="000442C0"/>
    <w:rsid w:val="0009433E"/>
    <w:rsid w:val="000A3252"/>
    <w:rsid w:val="000B284E"/>
    <w:rsid w:val="000C1F3D"/>
    <w:rsid w:val="000F06DB"/>
    <w:rsid w:val="00151C2F"/>
    <w:rsid w:val="00157844"/>
    <w:rsid w:val="001B5AB9"/>
    <w:rsid w:val="001C0C5A"/>
    <w:rsid w:val="001C7C92"/>
    <w:rsid w:val="001E00F6"/>
    <w:rsid w:val="0022390A"/>
    <w:rsid w:val="002271D2"/>
    <w:rsid w:val="00252DF7"/>
    <w:rsid w:val="00272662"/>
    <w:rsid w:val="00273BCB"/>
    <w:rsid w:val="002A076E"/>
    <w:rsid w:val="002E1FC9"/>
    <w:rsid w:val="002E577C"/>
    <w:rsid w:val="003108E0"/>
    <w:rsid w:val="0034771F"/>
    <w:rsid w:val="00353A73"/>
    <w:rsid w:val="003560B9"/>
    <w:rsid w:val="0035704C"/>
    <w:rsid w:val="00360241"/>
    <w:rsid w:val="00360BE7"/>
    <w:rsid w:val="00361B00"/>
    <w:rsid w:val="003669E5"/>
    <w:rsid w:val="00376A1D"/>
    <w:rsid w:val="00377CD4"/>
    <w:rsid w:val="003823A7"/>
    <w:rsid w:val="003A2ED6"/>
    <w:rsid w:val="003A5176"/>
    <w:rsid w:val="003B475D"/>
    <w:rsid w:val="003C1574"/>
    <w:rsid w:val="003D369F"/>
    <w:rsid w:val="0043167A"/>
    <w:rsid w:val="0043717E"/>
    <w:rsid w:val="004529BD"/>
    <w:rsid w:val="00462C08"/>
    <w:rsid w:val="00475135"/>
    <w:rsid w:val="004A38A6"/>
    <w:rsid w:val="00540544"/>
    <w:rsid w:val="00540AC5"/>
    <w:rsid w:val="005D253D"/>
    <w:rsid w:val="005E103F"/>
    <w:rsid w:val="005F07EE"/>
    <w:rsid w:val="005F0FF3"/>
    <w:rsid w:val="005F45C6"/>
    <w:rsid w:val="00614311"/>
    <w:rsid w:val="006C55EF"/>
    <w:rsid w:val="006F6ED0"/>
    <w:rsid w:val="007015D7"/>
    <w:rsid w:val="0071176A"/>
    <w:rsid w:val="00722531"/>
    <w:rsid w:val="00731BF4"/>
    <w:rsid w:val="00733CB6"/>
    <w:rsid w:val="00740E3D"/>
    <w:rsid w:val="00766B13"/>
    <w:rsid w:val="0077100B"/>
    <w:rsid w:val="007914D0"/>
    <w:rsid w:val="007D27A2"/>
    <w:rsid w:val="0082048D"/>
    <w:rsid w:val="008262CA"/>
    <w:rsid w:val="00846E8A"/>
    <w:rsid w:val="00847B14"/>
    <w:rsid w:val="008623E6"/>
    <w:rsid w:val="00863582"/>
    <w:rsid w:val="00863B0F"/>
    <w:rsid w:val="00863D4D"/>
    <w:rsid w:val="00886EDF"/>
    <w:rsid w:val="00890A58"/>
    <w:rsid w:val="008915D8"/>
    <w:rsid w:val="00892B3C"/>
    <w:rsid w:val="008A6D6D"/>
    <w:rsid w:val="008F73C9"/>
    <w:rsid w:val="00936368"/>
    <w:rsid w:val="00984FB7"/>
    <w:rsid w:val="00A02219"/>
    <w:rsid w:val="00A16172"/>
    <w:rsid w:val="00A35E92"/>
    <w:rsid w:val="00AA5326"/>
    <w:rsid w:val="00AC0186"/>
    <w:rsid w:val="00AC62CE"/>
    <w:rsid w:val="00AE47C2"/>
    <w:rsid w:val="00AE4FE6"/>
    <w:rsid w:val="00B124C4"/>
    <w:rsid w:val="00B33702"/>
    <w:rsid w:val="00B35813"/>
    <w:rsid w:val="00B73331"/>
    <w:rsid w:val="00B73F3D"/>
    <w:rsid w:val="00BB281B"/>
    <w:rsid w:val="00BE7CCA"/>
    <w:rsid w:val="00C17972"/>
    <w:rsid w:val="00C2169E"/>
    <w:rsid w:val="00C708C1"/>
    <w:rsid w:val="00C72FC2"/>
    <w:rsid w:val="00C83AB0"/>
    <w:rsid w:val="00CB784E"/>
    <w:rsid w:val="00CC5D08"/>
    <w:rsid w:val="00CC689F"/>
    <w:rsid w:val="00CD7C28"/>
    <w:rsid w:val="00CE7E67"/>
    <w:rsid w:val="00D226DA"/>
    <w:rsid w:val="00D40326"/>
    <w:rsid w:val="00D52DA1"/>
    <w:rsid w:val="00D94D4F"/>
    <w:rsid w:val="00DA75CD"/>
    <w:rsid w:val="00DB646F"/>
    <w:rsid w:val="00DC6E68"/>
    <w:rsid w:val="00DF1EB0"/>
    <w:rsid w:val="00E25308"/>
    <w:rsid w:val="00E51280"/>
    <w:rsid w:val="00F01953"/>
    <w:rsid w:val="00F03E4B"/>
    <w:rsid w:val="00F34EB4"/>
    <w:rsid w:val="00F5500A"/>
    <w:rsid w:val="00F63D6E"/>
    <w:rsid w:val="00F63EF2"/>
    <w:rsid w:val="00FA5BC2"/>
    <w:rsid w:val="00FA7BB9"/>
    <w:rsid w:val="00FC4528"/>
    <w:rsid w:val="00FF7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251124"/>
  <w15:chartTrackingRefBased/>
  <w15:docId w15:val="{6626BBDE-1D56-4F8B-A4A5-696F5AF1D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E7CCA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ar-SA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5704C"/>
    <w:pPr>
      <w:keepNext/>
      <w:keepLines/>
      <w:suppressAutoHyphens w:val="0"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5704C"/>
    <w:pPr>
      <w:keepNext/>
      <w:keepLines/>
      <w:suppressAutoHyphens w:val="0"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5704C"/>
    <w:pPr>
      <w:keepNext/>
      <w:keepLines/>
      <w:suppressAutoHyphens w:val="0"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5704C"/>
    <w:pPr>
      <w:keepNext/>
      <w:keepLines/>
      <w:suppressAutoHyphens w:val="0"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5704C"/>
    <w:pPr>
      <w:keepNext/>
      <w:keepLines/>
      <w:suppressAutoHyphens w:val="0"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5704C"/>
    <w:pPr>
      <w:keepNext/>
      <w:keepLines/>
      <w:suppressAutoHyphens w:val="0"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5704C"/>
    <w:pPr>
      <w:keepNext/>
      <w:keepLines/>
      <w:suppressAutoHyphens w:val="0"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5704C"/>
    <w:pPr>
      <w:keepNext/>
      <w:keepLines/>
      <w:suppressAutoHyphens w:val="0"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5704C"/>
    <w:pPr>
      <w:keepNext/>
      <w:keepLines/>
      <w:suppressAutoHyphens w:val="0"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5704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5704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5704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5704C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5704C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5704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5704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5704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5704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5704C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3570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5704C"/>
    <w:pPr>
      <w:numPr>
        <w:ilvl w:val="1"/>
      </w:numPr>
      <w:suppressAutoHyphens w:val="0"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3570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5704C"/>
    <w:pPr>
      <w:suppressAutoHyphens w:val="0"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35704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5704C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35704C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5704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uppressAutoHyphens w:val="0"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5704C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5704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1142</TotalTime>
  <Pages>3</Pages>
  <Words>740</Words>
  <Characters>4441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Filochowski</dc:creator>
  <cp:keywords/>
  <dc:description/>
  <cp:lastModifiedBy>Michał Filochowski</cp:lastModifiedBy>
  <cp:revision>75</cp:revision>
  <dcterms:created xsi:type="dcterms:W3CDTF">2025-03-14T15:14:00Z</dcterms:created>
  <dcterms:modified xsi:type="dcterms:W3CDTF">2025-03-17T16:25:00Z</dcterms:modified>
</cp:coreProperties>
</file>