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65DFC" w14:textId="2A6A7214" w:rsidR="004E1D1E" w:rsidRDefault="00015A63" w:rsidP="000561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648B">
        <w:rPr>
          <w:rFonts w:ascii="Times New Roman" w:hAnsi="Times New Roman" w:cs="Times New Roman"/>
          <w:b/>
        </w:rPr>
        <w:t>Protokó</w:t>
      </w:r>
      <w:r w:rsidR="00F242CB" w:rsidRPr="005E648B">
        <w:rPr>
          <w:rFonts w:ascii="Times New Roman" w:hAnsi="Times New Roman" w:cs="Times New Roman"/>
          <w:b/>
        </w:rPr>
        <w:t>ł Nr XIX</w:t>
      </w:r>
      <w:r w:rsidR="0005617A">
        <w:rPr>
          <w:rFonts w:ascii="Times New Roman" w:hAnsi="Times New Roman" w:cs="Times New Roman"/>
          <w:b/>
        </w:rPr>
        <w:t>/2025</w:t>
      </w:r>
    </w:p>
    <w:p w14:paraId="3BF71248" w14:textId="55AF0800" w:rsidR="0005617A" w:rsidRDefault="0005617A" w:rsidP="000561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XIX sesji Rady Gminy Izabelin</w:t>
      </w:r>
    </w:p>
    <w:p w14:paraId="52541962" w14:textId="1306B450" w:rsidR="0005617A" w:rsidRPr="00987751" w:rsidRDefault="0005617A" w:rsidP="0005617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87751">
        <w:rPr>
          <w:rFonts w:ascii="Times New Roman" w:hAnsi="Times New Roman" w:cs="Times New Roman"/>
          <w:bCs/>
        </w:rPr>
        <w:t xml:space="preserve">w dniu 29 lipca 2025 r. </w:t>
      </w:r>
    </w:p>
    <w:p w14:paraId="4E85CB1A" w14:textId="77777777" w:rsidR="0005617A" w:rsidRPr="005E648B" w:rsidRDefault="0005617A" w:rsidP="000561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9BEAF6F" w14:textId="112FD973" w:rsidR="004E1D1E" w:rsidRPr="005E648B" w:rsidRDefault="00015A63">
      <w:pPr>
        <w:spacing w:after="0"/>
        <w:rPr>
          <w:rFonts w:ascii="Times New Roman" w:hAnsi="Times New Roman" w:cs="Times New Roman"/>
        </w:rPr>
      </w:pPr>
      <w:r w:rsidRPr="005E648B">
        <w:rPr>
          <w:rFonts w:ascii="Times New Roman" w:hAnsi="Times New Roman" w:cs="Times New Roman"/>
        </w:rPr>
        <w:t>Miejsce posiedzenia: sala widowiskowa CKI</w:t>
      </w:r>
    </w:p>
    <w:p w14:paraId="435CE25B" w14:textId="77777777" w:rsidR="004E1D1E" w:rsidRPr="005E648B" w:rsidRDefault="00015A63">
      <w:pPr>
        <w:rPr>
          <w:rFonts w:ascii="Times New Roman" w:hAnsi="Times New Roman" w:cs="Times New Roman"/>
        </w:rPr>
      </w:pPr>
      <w:r w:rsidRPr="005E648B">
        <w:rPr>
          <w:rFonts w:ascii="Times New Roman" w:hAnsi="Times New Roman" w:cs="Times New Roman"/>
        </w:rPr>
        <w:t>Obrady rozpoczęto 2025-07-29 o godzinie 17:00, a zakończono o godzinie 18:51 tego samego dnia.</w:t>
      </w:r>
    </w:p>
    <w:p w14:paraId="5D649D44" w14:textId="77777777" w:rsidR="004E1D1E" w:rsidRPr="005E648B" w:rsidRDefault="00015A63">
      <w:pPr>
        <w:rPr>
          <w:rFonts w:ascii="Times New Roman" w:hAnsi="Times New Roman" w:cs="Times New Roman"/>
        </w:rPr>
      </w:pPr>
      <w:r w:rsidRPr="005E648B">
        <w:rPr>
          <w:rFonts w:ascii="Times New Roman" w:hAnsi="Times New Roman" w:cs="Times New Roman"/>
        </w:rPr>
        <w:t>W posiedzeniu wzięło udział 15 członków.</w:t>
      </w:r>
    </w:p>
    <w:p w14:paraId="77F21C3B" w14:textId="77777777" w:rsidR="004E1D1E" w:rsidRPr="005E648B" w:rsidRDefault="00015A63">
      <w:pPr>
        <w:rPr>
          <w:rFonts w:ascii="Times New Roman" w:hAnsi="Times New Roman" w:cs="Times New Roman"/>
        </w:rPr>
      </w:pPr>
      <w:r w:rsidRPr="005E648B">
        <w:rPr>
          <w:rFonts w:ascii="Times New Roman" w:hAnsi="Times New Roman" w:cs="Times New Roman"/>
        </w:rPr>
        <w:t>Obecni:</w:t>
      </w:r>
    </w:p>
    <w:p w14:paraId="1E31FE2B" w14:textId="77777777" w:rsidR="004E1D1E" w:rsidRPr="005E648B" w:rsidRDefault="00015A63">
      <w:pPr>
        <w:spacing w:after="0"/>
        <w:rPr>
          <w:rFonts w:ascii="Times New Roman" w:hAnsi="Times New Roman" w:cs="Times New Roman"/>
        </w:rPr>
      </w:pPr>
      <w:r w:rsidRPr="005E648B">
        <w:rPr>
          <w:rFonts w:ascii="Times New Roman" w:hAnsi="Times New Roman" w:cs="Times New Roman"/>
        </w:rPr>
        <w:t>1. Joanna Białas</w:t>
      </w:r>
    </w:p>
    <w:p w14:paraId="7EF07F79" w14:textId="77777777" w:rsidR="004E1D1E" w:rsidRPr="005E648B" w:rsidRDefault="00015A63">
      <w:pPr>
        <w:spacing w:after="0"/>
        <w:rPr>
          <w:rFonts w:ascii="Times New Roman" w:hAnsi="Times New Roman" w:cs="Times New Roman"/>
        </w:rPr>
      </w:pPr>
      <w:r w:rsidRPr="005E648B">
        <w:rPr>
          <w:rFonts w:ascii="Times New Roman" w:hAnsi="Times New Roman" w:cs="Times New Roman"/>
        </w:rPr>
        <w:t>2. Eliza Daniel</w:t>
      </w:r>
    </w:p>
    <w:p w14:paraId="6B574C93" w14:textId="77777777" w:rsidR="004E1D1E" w:rsidRPr="005E648B" w:rsidRDefault="00015A63">
      <w:pPr>
        <w:spacing w:after="0"/>
        <w:rPr>
          <w:rFonts w:ascii="Times New Roman" w:hAnsi="Times New Roman" w:cs="Times New Roman"/>
        </w:rPr>
      </w:pPr>
      <w:r w:rsidRPr="005E648B">
        <w:rPr>
          <w:rFonts w:ascii="Times New Roman" w:hAnsi="Times New Roman" w:cs="Times New Roman"/>
        </w:rPr>
        <w:t>3. Jolanta Kowalska</w:t>
      </w:r>
    </w:p>
    <w:p w14:paraId="0F219AEB" w14:textId="77777777" w:rsidR="004E1D1E" w:rsidRPr="005E648B" w:rsidRDefault="00015A63">
      <w:pPr>
        <w:spacing w:after="0"/>
        <w:rPr>
          <w:rFonts w:ascii="Times New Roman" w:hAnsi="Times New Roman" w:cs="Times New Roman"/>
        </w:rPr>
      </w:pPr>
      <w:r w:rsidRPr="005E648B">
        <w:rPr>
          <w:rFonts w:ascii="Times New Roman" w:hAnsi="Times New Roman" w:cs="Times New Roman"/>
        </w:rPr>
        <w:t>4. Sławomir Kurzepa</w:t>
      </w:r>
    </w:p>
    <w:p w14:paraId="1740D20F" w14:textId="77777777" w:rsidR="004E1D1E" w:rsidRPr="005E648B" w:rsidRDefault="00015A63">
      <w:pPr>
        <w:spacing w:after="0"/>
        <w:rPr>
          <w:rFonts w:ascii="Times New Roman" w:hAnsi="Times New Roman" w:cs="Times New Roman"/>
        </w:rPr>
      </w:pPr>
      <w:r w:rsidRPr="005E648B">
        <w:rPr>
          <w:rFonts w:ascii="Times New Roman" w:hAnsi="Times New Roman" w:cs="Times New Roman"/>
        </w:rPr>
        <w:t>5. Gabriela Kwiatkowska</w:t>
      </w:r>
    </w:p>
    <w:p w14:paraId="2CC75521" w14:textId="77777777" w:rsidR="004E1D1E" w:rsidRPr="005E648B" w:rsidRDefault="00015A63">
      <w:pPr>
        <w:spacing w:after="0"/>
        <w:rPr>
          <w:rFonts w:ascii="Times New Roman" w:hAnsi="Times New Roman" w:cs="Times New Roman"/>
        </w:rPr>
      </w:pPr>
      <w:r w:rsidRPr="005E648B">
        <w:rPr>
          <w:rFonts w:ascii="Times New Roman" w:hAnsi="Times New Roman" w:cs="Times New Roman"/>
        </w:rPr>
        <w:t>6. Ewa Maliszewska</w:t>
      </w:r>
    </w:p>
    <w:p w14:paraId="761997FF" w14:textId="77777777" w:rsidR="004E1D1E" w:rsidRPr="005E648B" w:rsidRDefault="00015A63">
      <w:pPr>
        <w:spacing w:after="0"/>
        <w:rPr>
          <w:rFonts w:ascii="Times New Roman" w:hAnsi="Times New Roman" w:cs="Times New Roman"/>
        </w:rPr>
      </w:pPr>
      <w:r w:rsidRPr="005E648B">
        <w:rPr>
          <w:rFonts w:ascii="Times New Roman" w:hAnsi="Times New Roman" w:cs="Times New Roman"/>
        </w:rPr>
        <w:t>7. Sebastian Milej</w:t>
      </w:r>
    </w:p>
    <w:p w14:paraId="4EE8F6A4" w14:textId="77777777" w:rsidR="004E1D1E" w:rsidRPr="005E648B" w:rsidRDefault="00015A63">
      <w:pPr>
        <w:spacing w:after="0"/>
        <w:rPr>
          <w:rFonts w:ascii="Times New Roman" w:hAnsi="Times New Roman" w:cs="Times New Roman"/>
        </w:rPr>
      </w:pPr>
      <w:r w:rsidRPr="005E648B">
        <w:rPr>
          <w:rFonts w:ascii="Times New Roman" w:hAnsi="Times New Roman" w:cs="Times New Roman"/>
        </w:rPr>
        <w:t>8. Elżbieta Pawłowska</w:t>
      </w:r>
    </w:p>
    <w:p w14:paraId="5A4AC5B9" w14:textId="77777777" w:rsidR="004E1D1E" w:rsidRPr="005E648B" w:rsidRDefault="00015A63">
      <w:pPr>
        <w:spacing w:after="0"/>
        <w:rPr>
          <w:rFonts w:ascii="Times New Roman" w:hAnsi="Times New Roman" w:cs="Times New Roman"/>
        </w:rPr>
      </w:pPr>
      <w:r w:rsidRPr="005E648B">
        <w:rPr>
          <w:rFonts w:ascii="Times New Roman" w:hAnsi="Times New Roman" w:cs="Times New Roman"/>
        </w:rPr>
        <w:t>9. Radosław Roszczyk</w:t>
      </w:r>
    </w:p>
    <w:p w14:paraId="01902360" w14:textId="77777777" w:rsidR="004E1D1E" w:rsidRPr="005E648B" w:rsidRDefault="00015A63">
      <w:pPr>
        <w:spacing w:after="0"/>
        <w:rPr>
          <w:rFonts w:ascii="Times New Roman" w:hAnsi="Times New Roman" w:cs="Times New Roman"/>
        </w:rPr>
      </w:pPr>
      <w:r w:rsidRPr="005E648B">
        <w:rPr>
          <w:rFonts w:ascii="Times New Roman" w:hAnsi="Times New Roman" w:cs="Times New Roman"/>
        </w:rPr>
        <w:t>10. Elżbieta Sawińska</w:t>
      </w:r>
    </w:p>
    <w:p w14:paraId="11A9D333" w14:textId="77777777" w:rsidR="004E1D1E" w:rsidRPr="005E648B" w:rsidRDefault="00015A63">
      <w:pPr>
        <w:spacing w:after="0"/>
        <w:rPr>
          <w:rFonts w:ascii="Times New Roman" w:hAnsi="Times New Roman" w:cs="Times New Roman"/>
        </w:rPr>
      </w:pPr>
      <w:r w:rsidRPr="005E648B">
        <w:rPr>
          <w:rFonts w:ascii="Times New Roman" w:hAnsi="Times New Roman" w:cs="Times New Roman"/>
        </w:rPr>
        <w:t>11. Tomasz Siemiński</w:t>
      </w:r>
    </w:p>
    <w:p w14:paraId="3B17FD48" w14:textId="77777777" w:rsidR="004E1D1E" w:rsidRPr="005E648B" w:rsidRDefault="00015A63">
      <w:pPr>
        <w:spacing w:after="0"/>
        <w:rPr>
          <w:rFonts w:ascii="Times New Roman" w:hAnsi="Times New Roman" w:cs="Times New Roman"/>
        </w:rPr>
      </w:pPr>
      <w:r w:rsidRPr="005E648B">
        <w:rPr>
          <w:rFonts w:ascii="Times New Roman" w:hAnsi="Times New Roman" w:cs="Times New Roman"/>
        </w:rPr>
        <w:t xml:space="preserve">12. Grzegorz </w:t>
      </w:r>
      <w:proofErr w:type="spellStart"/>
      <w:r w:rsidRPr="005E648B">
        <w:rPr>
          <w:rFonts w:ascii="Times New Roman" w:hAnsi="Times New Roman" w:cs="Times New Roman"/>
        </w:rPr>
        <w:t>Sinicyn</w:t>
      </w:r>
      <w:proofErr w:type="spellEnd"/>
    </w:p>
    <w:p w14:paraId="225C8983" w14:textId="77777777" w:rsidR="004E1D1E" w:rsidRPr="005E648B" w:rsidRDefault="00015A63">
      <w:pPr>
        <w:spacing w:after="0"/>
        <w:rPr>
          <w:rFonts w:ascii="Times New Roman" w:hAnsi="Times New Roman" w:cs="Times New Roman"/>
        </w:rPr>
      </w:pPr>
      <w:r w:rsidRPr="005E648B">
        <w:rPr>
          <w:rFonts w:ascii="Times New Roman" w:hAnsi="Times New Roman" w:cs="Times New Roman"/>
        </w:rPr>
        <w:t>13. Jacek Szarpak</w:t>
      </w:r>
    </w:p>
    <w:p w14:paraId="53143A5C" w14:textId="77777777" w:rsidR="004E1D1E" w:rsidRPr="005E648B" w:rsidRDefault="00015A63">
      <w:pPr>
        <w:spacing w:after="0"/>
        <w:rPr>
          <w:rFonts w:ascii="Times New Roman" w:hAnsi="Times New Roman" w:cs="Times New Roman"/>
        </w:rPr>
      </w:pPr>
      <w:r w:rsidRPr="005E648B">
        <w:rPr>
          <w:rFonts w:ascii="Times New Roman" w:hAnsi="Times New Roman" w:cs="Times New Roman"/>
        </w:rPr>
        <w:t>14. Bogdan Szczesiak</w:t>
      </w:r>
    </w:p>
    <w:p w14:paraId="4A0FB81C" w14:textId="77777777" w:rsidR="004E1D1E" w:rsidRDefault="00015A63">
      <w:pPr>
        <w:spacing w:after="0"/>
        <w:rPr>
          <w:rFonts w:ascii="Times New Roman" w:hAnsi="Times New Roman" w:cs="Times New Roman"/>
        </w:rPr>
      </w:pPr>
      <w:r w:rsidRPr="005E648B">
        <w:rPr>
          <w:rFonts w:ascii="Times New Roman" w:hAnsi="Times New Roman" w:cs="Times New Roman"/>
        </w:rPr>
        <w:t>15. Małgorzata Wiśniewska</w:t>
      </w:r>
    </w:p>
    <w:p w14:paraId="12CB826B" w14:textId="77777777" w:rsidR="0005617A" w:rsidRPr="005E648B" w:rsidRDefault="0005617A">
      <w:pPr>
        <w:spacing w:after="0"/>
        <w:rPr>
          <w:rFonts w:ascii="Times New Roman" w:hAnsi="Times New Roman" w:cs="Times New Roman"/>
        </w:rPr>
      </w:pPr>
    </w:p>
    <w:p w14:paraId="5816D819" w14:textId="77777777" w:rsidR="004E1D1E" w:rsidRDefault="00015A63">
      <w:pPr>
        <w:rPr>
          <w:rFonts w:ascii="Times New Roman" w:hAnsi="Times New Roman" w:cs="Times New Roman"/>
          <w:b/>
          <w:bCs/>
        </w:rPr>
      </w:pPr>
      <w:r w:rsidRPr="005E648B">
        <w:rPr>
          <w:rFonts w:ascii="Times New Roman" w:hAnsi="Times New Roman" w:cs="Times New Roman"/>
          <w:b/>
          <w:bCs/>
        </w:rPr>
        <w:t>1. Otwarcie sesji.</w:t>
      </w:r>
    </w:p>
    <w:p w14:paraId="59A2F5F3" w14:textId="133BE3DA" w:rsidR="00342F7B" w:rsidRPr="00C86BB2" w:rsidRDefault="00342F7B" w:rsidP="00987751">
      <w:pPr>
        <w:jc w:val="both"/>
        <w:rPr>
          <w:rFonts w:ascii="Times New Roman" w:hAnsi="Times New Roman" w:cs="Times New Roman"/>
        </w:rPr>
      </w:pPr>
      <w:r w:rsidRPr="00C86BB2">
        <w:rPr>
          <w:rFonts w:ascii="Times New Roman" w:hAnsi="Times New Roman" w:cs="Times New Roman"/>
        </w:rPr>
        <w:t>Przewodniczący Rady, Sebastian Milej, otworzył XIX sesję Rady Gminy Izabelin, witając radnych i stwierdzając, że w obradach uczestniczy 15 radnych, co stanowi kworum umożliwiające Radzie Gminy podejmowanie prawomocnych decyzji.</w:t>
      </w:r>
    </w:p>
    <w:p w14:paraId="5BC24185" w14:textId="5F131B93" w:rsidR="00342F7B" w:rsidRPr="00342F7B" w:rsidRDefault="00342F7B" w:rsidP="00342F7B">
      <w:pPr>
        <w:rPr>
          <w:rFonts w:ascii="Times New Roman" w:hAnsi="Times New Roman" w:cs="Times New Roman"/>
          <w:b/>
          <w:bCs/>
        </w:rPr>
      </w:pPr>
      <w:r w:rsidRPr="00342F7B">
        <w:rPr>
          <w:rFonts w:ascii="Times New Roman" w:hAnsi="Times New Roman" w:cs="Times New Roman"/>
          <w:b/>
          <w:bCs/>
        </w:rPr>
        <w:t>2. Porządek obrad</w:t>
      </w:r>
      <w:r w:rsidR="0073733B">
        <w:rPr>
          <w:rFonts w:ascii="Times New Roman" w:hAnsi="Times New Roman" w:cs="Times New Roman"/>
          <w:b/>
          <w:bCs/>
        </w:rPr>
        <w:t>.</w:t>
      </w:r>
    </w:p>
    <w:p w14:paraId="48921CAD" w14:textId="66A1BD17" w:rsidR="00342F7B" w:rsidRPr="00C86BB2" w:rsidRDefault="00342F7B" w:rsidP="00342F7B">
      <w:pPr>
        <w:rPr>
          <w:rFonts w:ascii="Times New Roman" w:hAnsi="Times New Roman" w:cs="Times New Roman"/>
        </w:rPr>
      </w:pPr>
      <w:r w:rsidRPr="00C86BB2">
        <w:rPr>
          <w:rFonts w:ascii="Times New Roman" w:hAnsi="Times New Roman" w:cs="Times New Roman"/>
        </w:rPr>
        <w:t>Do porządku obrad nie zgłoszono uwag.</w:t>
      </w:r>
    </w:p>
    <w:p w14:paraId="2862FB74" w14:textId="0E72A6C0" w:rsidR="00342F7B" w:rsidRPr="00342F7B" w:rsidRDefault="00342F7B" w:rsidP="00342F7B">
      <w:pPr>
        <w:rPr>
          <w:rFonts w:ascii="Times New Roman" w:hAnsi="Times New Roman" w:cs="Times New Roman"/>
          <w:b/>
          <w:bCs/>
        </w:rPr>
      </w:pPr>
      <w:r w:rsidRPr="00342F7B">
        <w:rPr>
          <w:rFonts w:ascii="Times New Roman" w:hAnsi="Times New Roman" w:cs="Times New Roman"/>
          <w:b/>
          <w:bCs/>
        </w:rPr>
        <w:t>3. Protokoły z poprzednich sesji</w:t>
      </w:r>
      <w:r w:rsidR="0073733B">
        <w:rPr>
          <w:rFonts w:ascii="Times New Roman" w:hAnsi="Times New Roman" w:cs="Times New Roman"/>
          <w:b/>
          <w:bCs/>
        </w:rPr>
        <w:t>.</w:t>
      </w:r>
    </w:p>
    <w:p w14:paraId="002F6E46" w14:textId="5FB6A3D4" w:rsidR="00342F7B" w:rsidRPr="00C86BB2" w:rsidRDefault="00342F7B" w:rsidP="00342F7B">
      <w:pPr>
        <w:rPr>
          <w:rFonts w:ascii="Times New Roman" w:hAnsi="Times New Roman" w:cs="Times New Roman"/>
        </w:rPr>
      </w:pPr>
      <w:r w:rsidRPr="00C86BB2">
        <w:rPr>
          <w:rFonts w:ascii="Times New Roman" w:hAnsi="Times New Roman" w:cs="Times New Roman"/>
        </w:rPr>
        <w:t>Do protokołów z sesji, które odbyły się 27 maja oraz 24 czerwca 2025 r., nie zgłoszono uwag.</w:t>
      </w:r>
    </w:p>
    <w:p w14:paraId="36A620E9" w14:textId="18B33FBC" w:rsidR="00342F7B" w:rsidRPr="00342F7B" w:rsidRDefault="00342F7B" w:rsidP="00342F7B">
      <w:pPr>
        <w:rPr>
          <w:rFonts w:ascii="Times New Roman" w:hAnsi="Times New Roman" w:cs="Times New Roman"/>
          <w:b/>
          <w:bCs/>
        </w:rPr>
      </w:pPr>
      <w:r w:rsidRPr="00342F7B">
        <w:rPr>
          <w:rFonts w:ascii="Times New Roman" w:hAnsi="Times New Roman" w:cs="Times New Roman"/>
          <w:b/>
          <w:bCs/>
        </w:rPr>
        <w:t>4. Sprawozdania z prac Komisji Rady Gminy w okresie między sesjami</w:t>
      </w:r>
      <w:r w:rsidR="0073733B">
        <w:rPr>
          <w:rFonts w:ascii="Times New Roman" w:hAnsi="Times New Roman" w:cs="Times New Roman"/>
          <w:b/>
          <w:bCs/>
        </w:rPr>
        <w:t>.</w:t>
      </w:r>
    </w:p>
    <w:p w14:paraId="1E496E4E" w14:textId="77777777" w:rsidR="00342F7B" w:rsidRPr="00C86BB2" w:rsidRDefault="00342F7B" w:rsidP="00342F7B">
      <w:pPr>
        <w:rPr>
          <w:rFonts w:ascii="Times New Roman" w:hAnsi="Times New Roman" w:cs="Times New Roman"/>
        </w:rPr>
      </w:pPr>
      <w:r w:rsidRPr="00C86BB2">
        <w:rPr>
          <w:rFonts w:ascii="Times New Roman" w:hAnsi="Times New Roman" w:cs="Times New Roman"/>
        </w:rPr>
        <w:t>W dyskusji wzięli udział:</w:t>
      </w:r>
    </w:p>
    <w:p w14:paraId="4B2D8798" w14:textId="3470E8DC" w:rsidR="00342F7B" w:rsidRPr="00C86BB2" w:rsidRDefault="00C724EA" w:rsidP="009877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Radny </w:t>
      </w:r>
      <w:r w:rsidR="00342F7B" w:rsidRPr="00C86BB2">
        <w:rPr>
          <w:rFonts w:ascii="Times New Roman" w:hAnsi="Times New Roman" w:cs="Times New Roman"/>
        </w:rPr>
        <w:t>Tomasz Siemiński, Przewodniczący Komisji Rewizyjnej, poinformował, że w okresie międzysesyjnym nie odbyło się posiedzenie komisji.</w:t>
      </w:r>
    </w:p>
    <w:p w14:paraId="2CB7AF35" w14:textId="1F85AA28" w:rsidR="00342F7B" w:rsidRPr="00C86BB2" w:rsidRDefault="00C724EA" w:rsidP="009877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</w:t>
      </w:r>
      <w:r w:rsidR="00342F7B" w:rsidRPr="00C86BB2">
        <w:rPr>
          <w:rFonts w:ascii="Times New Roman" w:hAnsi="Times New Roman" w:cs="Times New Roman"/>
        </w:rPr>
        <w:t>Jacek Szarpak, Przewodniczący Komisji Skarg, Wniosków i Petycji, powiadomił, że posiedzenie komisji nie miało miejsca.</w:t>
      </w:r>
    </w:p>
    <w:p w14:paraId="4DD0170F" w14:textId="68ABF509" w:rsidR="00342F7B" w:rsidRPr="00C86BB2" w:rsidRDefault="00C724EA" w:rsidP="009877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Radna </w:t>
      </w:r>
      <w:r w:rsidR="00342F7B" w:rsidRPr="00C86BB2">
        <w:rPr>
          <w:rFonts w:ascii="Times New Roman" w:hAnsi="Times New Roman" w:cs="Times New Roman"/>
        </w:rPr>
        <w:t>Ewa Maliszewska, Przewodnicząca Komisji Gospodarczo-Finansowej, przekazała, że 24 lipca 2025 r. odbyło się posiedzenie komisji, na którym omówiono projekty uchwał, które miały zostać podjęte podczas XIX sesji Rady Gminy.</w:t>
      </w:r>
    </w:p>
    <w:p w14:paraId="10452572" w14:textId="0E3E2DF5" w:rsidR="00342F7B" w:rsidRPr="00C86BB2" w:rsidRDefault="00C724EA" w:rsidP="009877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Radna </w:t>
      </w:r>
      <w:r w:rsidR="00342F7B" w:rsidRPr="00C86BB2">
        <w:rPr>
          <w:rFonts w:ascii="Times New Roman" w:hAnsi="Times New Roman" w:cs="Times New Roman"/>
        </w:rPr>
        <w:t>Elżbieta Pawłowska, Przewodnicząca Komisji Oświaty, Kultury, Sportu i Turystyki, poinformowała, że 1 lipca 2025 r. odbyło się posiedzenie komisji</w:t>
      </w:r>
      <w:r w:rsidR="0005617A">
        <w:rPr>
          <w:rFonts w:ascii="Times New Roman" w:hAnsi="Times New Roman" w:cs="Times New Roman"/>
        </w:rPr>
        <w:t>, na które została zaproszona pani Krystyna Bocheńska- dyrektor CKI</w:t>
      </w:r>
      <w:r w:rsidR="00342F7B" w:rsidRPr="00C86BB2">
        <w:rPr>
          <w:rFonts w:ascii="Times New Roman" w:hAnsi="Times New Roman" w:cs="Times New Roman"/>
        </w:rPr>
        <w:t xml:space="preserve">. Dyrektor Centrum Kultury Izabelin przedstawiła bieżące działania placówki, wprowadzone innowacje oraz plany związane z </w:t>
      </w:r>
      <w:r w:rsidR="00C45AB8">
        <w:rPr>
          <w:rFonts w:ascii="Times New Roman" w:hAnsi="Times New Roman" w:cs="Times New Roman"/>
        </w:rPr>
        <w:t xml:space="preserve">30- </w:t>
      </w:r>
      <w:proofErr w:type="spellStart"/>
      <w:r w:rsidR="00C45AB8">
        <w:rPr>
          <w:rFonts w:ascii="Times New Roman" w:hAnsi="Times New Roman" w:cs="Times New Roman"/>
        </w:rPr>
        <w:t>leciem</w:t>
      </w:r>
      <w:proofErr w:type="spellEnd"/>
      <w:r w:rsidR="00C45AB8" w:rsidRPr="00C86BB2">
        <w:rPr>
          <w:rFonts w:ascii="Times New Roman" w:hAnsi="Times New Roman" w:cs="Times New Roman"/>
        </w:rPr>
        <w:t xml:space="preserve"> </w:t>
      </w:r>
      <w:r w:rsidR="00342F7B" w:rsidRPr="00C86BB2">
        <w:rPr>
          <w:rFonts w:ascii="Times New Roman" w:hAnsi="Times New Roman" w:cs="Times New Roman"/>
        </w:rPr>
        <w:t>Gminy Izabelin.</w:t>
      </w:r>
    </w:p>
    <w:p w14:paraId="4EC18C32" w14:textId="7BA52E2C" w:rsidR="00342F7B" w:rsidRPr="00C86BB2" w:rsidRDefault="000935D8" w:rsidP="009877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Radna </w:t>
      </w:r>
      <w:r w:rsidR="00342F7B" w:rsidRPr="00C86BB2">
        <w:rPr>
          <w:rFonts w:ascii="Times New Roman" w:hAnsi="Times New Roman" w:cs="Times New Roman"/>
        </w:rPr>
        <w:t>Elżbieta Sawińska, Przewodnicząca Komisji Zdrowia, Pomocy Społecznej i Profilaktyki, poinformowała, że 10 lipca 2025 r. miało miejsce posiedzenie komisji, którego tematem była szkoła rodzenia.</w:t>
      </w:r>
    </w:p>
    <w:p w14:paraId="449A8767" w14:textId="79AAA5B1" w:rsidR="00342F7B" w:rsidRPr="00C86BB2" w:rsidRDefault="000935D8" w:rsidP="009877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</w:t>
      </w:r>
      <w:r w:rsidR="00342F7B" w:rsidRPr="00C86BB2">
        <w:rPr>
          <w:rFonts w:ascii="Times New Roman" w:hAnsi="Times New Roman" w:cs="Times New Roman"/>
        </w:rPr>
        <w:t xml:space="preserve">Grzegorz </w:t>
      </w:r>
      <w:proofErr w:type="spellStart"/>
      <w:r w:rsidR="00342F7B" w:rsidRPr="00C86BB2">
        <w:rPr>
          <w:rFonts w:ascii="Times New Roman" w:hAnsi="Times New Roman" w:cs="Times New Roman"/>
        </w:rPr>
        <w:t>Sinicyn</w:t>
      </w:r>
      <w:proofErr w:type="spellEnd"/>
      <w:r w:rsidR="00342F7B" w:rsidRPr="00C86BB2">
        <w:rPr>
          <w:rFonts w:ascii="Times New Roman" w:hAnsi="Times New Roman" w:cs="Times New Roman"/>
        </w:rPr>
        <w:t>, Wiceprzewodniczący Rady Gminy oraz Przewodniczący Komisji Bezpieczeństwa, Ochrony Środowiska i Porządku Publicznego, poinformował, że 1 lipca 2025 r. odbyło się posiedzenie komisji. Omówiono na nim wyniki ankiet skierowanych do przedsiębiorców prowadzących sprzedaż napojów alkoholowych.</w:t>
      </w:r>
      <w:r w:rsidR="0005617A">
        <w:rPr>
          <w:rFonts w:ascii="Times New Roman" w:hAnsi="Times New Roman" w:cs="Times New Roman"/>
        </w:rPr>
        <w:t xml:space="preserve"> Przewodniczący p</w:t>
      </w:r>
      <w:r w:rsidR="00342F7B" w:rsidRPr="00C86BB2">
        <w:rPr>
          <w:rFonts w:ascii="Times New Roman" w:hAnsi="Times New Roman" w:cs="Times New Roman"/>
        </w:rPr>
        <w:t>oinformował, że sporządzono raport z wynikami ankiet, których celem było zebranie opinii na temat ewentualnych ograniczeń w sprzedaży alkoholu.</w:t>
      </w:r>
      <w:r w:rsidR="0005617A">
        <w:rPr>
          <w:rFonts w:ascii="Times New Roman" w:hAnsi="Times New Roman" w:cs="Times New Roman"/>
        </w:rPr>
        <w:t xml:space="preserve"> </w:t>
      </w:r>
      <w:r w:rsidR="00342F7B" w:rsidRPr="00C86BB2">
        <w:rPr>
          <w:rFonts w:ascii="Times New Roman" w:hAnsi="Times New Roman" w:cs="Times New Roman"/>
        </w:rPr>
        <w:t>W związku z analizą wyników ankiet oraz wcześniejszymi wypowiedziami, sporządzono projekt uchwały w sprawie ograniczenia sprzedaży napojów alkoholowych przeznaczonych do spożycia poza miejscem sprzedaży w godzinach nocnych, tj. od 23:00 do 6:00.</w:t>
      </w:r>
      <w:r w:rsidR="0005617A">
        <w:rPr>
          <w:rFonts w:ascii="Times New Roman" w:hAnsi="Times New Roman" w:cs="Times New Roman"/>
        </w:rPr>
        <w:t xml:space="preserve"> Przewodniczący d</w:t>
      </w:r>
      <w:r w:rsidR="00342F7B" w:rsidRPr="00C86BB2">
        <w:rPr>
          <w:rFonts w:ascii="Times New Roman" w:hAnsi="Times New Roman" w:cs="Times New Roman"/>
        </w:rPr>
        <w:t>odał, że podobne ograniczenia obowiązują w Łomiankach. Projekt uchwały przekazano Przewodniczącemu Rady Gminy do dalszego procedowania.</w:t>
      </w:r>
      <w:r w:rsidR="0005617A">
        <w:rPr>
          <w:rFonts w:ascii="Times New Roman" w:hAnsi="Times New Roman" w:cs="Times New Roman"/>
        </w:rPr>
        <w:t xml:space="preserve"> Przewodniczący dodał, że </w:t>
      </w:r>
      <w:r w:rsidR="00342F7B" w:rsidRPr="00C86BB2">
        <w:rPr>
          <w:rFonts w:ascii="Times New Roman" w:hAnsi="Times New Roman" w:cs="Times New Roman"/>
        </w:rPr>
        <w:t>trwają analizy finansowe w przypadku ewentualnego wprowadzenia projektu uchwały oraz podkreślił, że z uwagi na to, iż uchwała będzie stanowić akt prawa miejscowego, powinny zostać przeprowadzone konsultacje społeczne.</w:t>
      </w:r>
      <w:r w:rsidR="0005617A">
        <w:rPr>
          <w:rFonts w:ascii="Times New Roman" w:hAnsi="Times New Roman" w:cs="Times New Roman"/>
        </w:rPr>
        <w:t xml:space="preserve"> Przewodniczący z</w:t>
      </w:r>
      <w:r w:rsidR="00342F7B" w:rsidRPr="00C86BB2">
        <w:rPr>
          <w:rFonts w:ascii="Times New Roman" w:hAnsi="Times New Roman" w:cs="Times New Roman"/>
        </w:rPr>
        <w:t>aznaczył również, że komisja kontynuuje prace nad identyfikacją miejsc wymagających działań w zakresie ładu przestrzennego i poprawy estetyki gminy.</w:t>
      </w:r>
    </w:p>
    <w:p w14:paraId="77495F58" w14:textId="14C10056" w:rsidR="00342F7B" w:rsidRPr="00342F7B" w:rsidRDefault="00342F7B" w:rsidP="00342F7B">
      <w:pPr>
        <w:rPr>
          <w:rFonts w:ascii="Times New Roman" w:hAnsi="Times New Roman" w:cs="Times New Roman"/>
          <w:b/>
          <w:bCs/>
        </w:rPr>
      </w:pPr>
      <w:r w:rsidRPr="00342F7B">
        <w:rPr>
          <w:rFonts w:ascii="Times New Roman" w:hAnsi="Times New Roman" w:cs="Times New Roman"/>
          <w:b/>
          <w:bCs/>
        </w:rPr>
        <w:t>5. Informacja o pracy Urzędu Gminy i Wójta między sesjami</w:t>
      </w:r>
      <w:r w:rsidR="0073733B">
        <w:rPr>
          <w:rFonts w:ascii="Times New Roman" w:hAnsi="Times New Roman" w:cs="Times New Roman"/>
          <w:b/>
          <w:bCs/>
        </w:rPr>
        <w:t>.</w:t>
      </w:r>
    </w:p>
    <w:p w14:paraId="54DBA682" w14:textId="77777777" w:rsidR="00342F7B" w:rsidRPr="00987751" w:rsidRDefault="00342F7B" w:rsidP="00342F7B">
      <w:pPr>
        <w:rPr>
          <w:rFonts w:ascii="Times New Roman" w:hAnsi="Times New Roman" w:cs="Times New Roman"/>
        </w:rPr>
      </w:pPr>
      <w:r w:rsidRPr="00987751">
        <w:rPr>
          <w:rFonts w:ascii="Times New Roman" w:hAnsi="Times New Roman" w:cs="Times New Roman"/>
        </w:rPr>
        <w:t>Informację przedstawił Wójt Gminy Izabelin, Mateusz Milej (załącznik nr 1).</w:t>
      </w:r>
    </w:p>
    <w:p w14:paraId="098FA6AA" w14:textId="77777777" w:rsidR="00342F7B" w:rsidRPr="00C86BB2" w:rsidRDefault="00342F7B" w:rsidP="00342F7B">
      <w:pPr>
        <w:rPr>
          <w:rFonts w:ascii="Times New Roman" w:hAnsi="Times New Roman" w:cs="Times New Roman"/>
        </w:rPr>
      </w:pPr>
      <w:r w:rsidRPr="00C86BB2">
        <w:rPr>
          <w:rFonts w:ascii="Times New Roman" w:hAnsi="Times New Roman" w:cs="Times New Roman"/>
        </w:rPr>
        <w:t>W dyskusji wzięli udział:</w:t>
      </w:r>
    </w:p>
    <w:p w14:paraId="0EE1FCFA" w14:textId="723B180E" w:rsidR="00342F7B" w:rsidRPr="00C86BB2" w:rsidRDefault="00342F7B" w:rsidP="00342F7B">
      <w:pPr>
        <w:rPr>
          <w:rFonts w:ascii="Times New Roman" w:hAnsi="Times New Roman" w:cs="Times New Roman"/>
        </w:rPr>
      </w:pPr>
      <w:r w:rsidRPr="00C86BB2">
        <w:rPr>
          <w:rFonts w:ascii="Times New Roman" w:hAnsi="Times New Roman" w:cs="Times New Roman"/>
        </w:rPr>
        <w:t>Radna Jolanta Kowalska podziękowała za rozpoczęcie prac remontowych przy ul. Orła Białego i zapytała, czy planowany jest remont ul. Wesołej</w:t>
      </w:r>
      <w:r w:rsidR="0005617A">
        <w:rPr>
          <w:rFonts w:ascii="Times New Roman" w:hAnsi="Times New Roman" w:cs="Times New Roman"/>
        </w:rPr>
        <w:t>?</w:t>
      </w:r>
    </w:p>
    <w:p w14:paraId="79FCA849" w14:textId="77777777" w:rsidR="00342F7B" w:rsidRPr="00C86BB2" w:rsidRDefault="00342F7B" w:rsidP="00342F7B">
      <w:pPr>
        <w:rPr>
          <w:rFonts w:ascii="Times New Roman" w:hAnsi="Times New Roman" w:cs="Times New Roman"/>
        </w:rPr>
      </w:pPr>
      <w:r w:rsidRPr="00C86BB2">
        <w:rPr>
          <w:rFonts w:ascii="Times New Roman" w:hAnsi="Times New Roman" w:cs="Times New Roman"/>
        </w:rPr>
        <w:lastRenderedPageBreak/>
        <w:t>Wójt Mateusz Milej odpowiedział, że budżet gminy jest realizowany na bieżąco w zakresie wydatków majątkowych i uzupełnił, że prace modernizacyjne na ul. Wesołej zostaną rozpoczęte do końca roku.</w:t>
      </w:r>
    </w:p>
    <w:p w14:paraId="039CFF0C" w14:textId="235A82EE" w:rsidR="00342F7B" w:rsidRPr="00C86BB2" w:rsidRDefault="00342F7B" w:rsidP="00987751">
      <w:pPr>
        <w:jc w:val="both"/>
        <w:rPr>
          <w:rFonts w:ascii="Times New Roman" w:hAnsi="Times New Roman" w:cs="Times New Roman"/>
        </w:rPr>
      </w:pPr>
      <w:r w:rsidRPr="00C86BB2">
        <w:rPr>
          <w:rFonts w:ascii="Times New Roman" w:hAnsi="Times New Roman" w:cs="Times New Roman"/>
        </w:rPr>
        <w:t>Radna Małgorzata Wiśniewska zapytała, czy w ramach konsultacji dotyczących remontu ul. Orła Białego przewidziano spotkanie dla mieszkańców</w:t>
      </w:r>
      <w:r w:rsidR="0005617A">
        <w:rPr>
          <w:rFonts w:ascii="Times New Roman" w:hAnsi="Times New Roman" w:cs="Times New Roman"/>
        </w:rPr>
        <w:t xml:space="preserve">. </w:t>
      </w:r>
      <w:r w:rsidRPr="00C86BB2">
        <w:rPr>
          <w:rFonts w:ascii="Times New Roman" w:hAnsi="Times New Roman" w:cs="Times New Roman"/>
        </w:rPr>
        <w:t xml:space="preserve">Następnie </w:t>
      </w:r>
      <w:r w:rsidR="0005617A">
        <w:rPr>
          <w:rFonts w:ascii="Times New Roman" w:hAnsi="Times New Roman" w:cs="Times New Roman"/>
        </w:rPr>
        <w:t xml:space="preserve">radna </w:t>
      </w:r>
      <w:r w:rsidRPr="00C86BB2">
        <w:rPr>
          <w:rFonts w:ascii="Times New Roman" w:hAnsi="Times New Roman" w:cs="Times New Roman"/>
        </w:rPr>
        <w:t>poprosiła o bardziej szczegółowe informacje na temat uwag związanych z miejscowym planem zagospodarowania przestrzennego Radiowa.</w:t>
      </w:r>
      <w:r w:rsidR="0005617A">
        <w:rPr>
          <w:rFonts w:ascii="Times New Roman" w:hAnsi="Times New Roman" w:cs="Times New Roman"/>
        </w:rPr>
        <w:t xml:space="preserve"> Radna z</w:t>
      </w:r>
      <w:r w:rsidRPr="00C86BB2">
        <w:rPr>
          <w:rFonts w:ascii="Times New Roman" w:hAnsi="Times New Roman" w:cs="Times New Roman"/>
        </w:rPr>
        <w:t>aapelowała także o uruchomienie jak największej liczby punktów zwrotów butelek.</w:t>
      </w:r>
    </w:p>
    <w:p w14:paraId="26B288DD" w14:textId="1448062B" w:rsidR="00342F7B" w:rsidRPr="00C86BB2" w:rsidRDefault="00342F7B" w:rsidP="00987751">
      <w:pPr>
        <w:jc w:val="both"/>
        <w:rPr>
          <w:rFonts w:ascii="Times New Roman" w:hAnsi="Times New Roman" w:cs="Times New Roman"/>
        </w:rPr>
      </w:pPr>
      <w:r w:rsidRPr="00C86BB2">
        <w:rPr>
          <w:rFonts w:ascii="Times New Roman" w:hAnsi="Times New Roman" w:cs="Times New Roman"/>
        </w:rPr>
        <w:t>Wójt Mateusz Milej, odpowiadając na pytania radnej, poinformował, że</w:t>
      </w:r>
      <w:r w:rsidR="0005617A">
        <w:rPr>
          <w:rFonts w:ascii="Times New Roman" w:hAnsi="Times New Roman" w:cs="Times New Roman"/>
        </w:rPr>
        <w:t xml:space="preserve"> </w:t>
      </w:r>
      <w:r w:rsidR="0005617A" w:rsidRPr="00987751">
        <w:rPr>
          <w:rFonts w:ascii="Times New Roman" w:hAnsi="Times New Roman" w:cs="Times New Roman"/>
        </w:rPr>
        <w:t>w</w:t>
      </w:r>
      <w:r w:rsidRPr="00987751">
        <w:rPr>
          <w:rFonts w:ascii="Times New Roman" w:hAnsi="Times New Roman" w:cs="Times New Roman"/>
        </w:rPr>
        <w:t xml:space="preserve"> sprawie konsultacji dotyczących modernizacji ul. Orła Białego odbędzie się spotkanie dla mieszkańców ulicy oraz osób mieszkających w jej pobliżu. We wrześniu zostanie zaprezentowana koncepcja remontu. Mieszkańcy będą mogli zgłaszać uwagi, które zostaną naniesione na dokument, a następnie poddany on zostanie konsultacjom społecznym.</w:t>
      </w:r>
      <w:r w:rsidR="00C45AB8">
        <w:rPr>
          <w:rFonts w:ascii="Times New Roman" w:hAnsi="Times New Roman" w:cs="Times New Roman"/>
        </w:rPr>
        <w:t xml:space="preserve"> </w:t>
      </w:r>
      <w:r w:rsidRPr="00C86BB2">
        <w:rPr>
          <w:rFonts w:ascii="Times New Roman" w:hAnsi="Times New Roman" w:cs="Times New Roman"/>
        </w:rPr>
        <w:t>W kwestii miejscowego planu zagospodarowania przestrzennego Radiowa,</w:t>
      </w:r>
      <w:r w:rsidR="00D30AB2">
        <w:rPr>
          <w:rFonts w:ascii="Times New Roman" w:hAnsi="Times New Roman" w:cs="Times New Roman"/>
        </w:rPr>
        <w:t xml:space="preserve"> Wójt </w:t>
      </w:r>
      <w:r w:rsidRPr="00C86BB2">
        <w:rPr>
          <w:rFonts w:ascii="Times New Roman" w:hAnsi="Times New Roman" w:cs="Times New Roman"/>
        </w:rPr>
        <w:t xml:space="preserve">poinformował, że konsultacje </w:t>
      </w:r>
      <w:r w:rsidR="0073733B">
        <w:rPr>
          <w:rFonts w:ascii="Times New Roman" w:hAnsi="Times New Roman" w:cs="Times New Roman"/>
        </w:rPr>
        <w:t xml:space="preserve">będą </w:t>
      </w:r>
      <w:r w:rsidRPr="00C86BB2">
        <w:rPr>
          <w:rFonts w:ascii="Times New Roman" w:hAnsi="Times New Roman" w:cs="Times New Roman"/>
        </w:rPr>
        <w:t>dotyczyły obszaru ulic Estrady</w:t>
      </w:r>
      <w:r w:rsidR="00C45AB8">
        <w:rPr>
          <w:rFonts w:ascii="Times New Roman" w:hAnsi="Times New Roman" w:cs="Times New Roman"/>
        </w:rPr>
        <w:t xml:space="preserve"> </w:t>
      </w:r>
      <w:proofErr w:type="gramStart"/>
      <w:r w:rsidR="00C45AB8">
        <w:rPr>
          <w:rFonts w:ascii="Times New Roman" w:hAnsi="Times New Roman" w:cs="Times New Roman"/>
        </w:rPr>
        <w:t xml:space="preserve">i </w:t>
      </w:r>
      <w:r w:rsidRPr="00C86BB2">
        <w:rPr>
          <w:rFonts w:ascii="Times New Roman" w:hAnsi="Times New Roman" w:cs="Times New Roman"/>
        </w:rPr>
        <w:t xml:space="preserve"> Arkuszowej</w:t>
      </w:r>
      <w:proofErr w:type="gramEnd"/>
      <w:r w:rsidRPr="00C86BB2">
        <w:rPr>
          <w:rFonts w:ascii="Times New Roman" w:hAnsi="Times New Roman" w:cs="Times New Roman"/>
        </w:rPr>
        <w:t xml:space="preserve"> do linii Huty Warszawa oraz do trasy S7. Na tym terenie zaplanowano zabudowę usługową.</w:t>
      </w:r>
      <w:r w:rsidR="00C45AB8">
        <w:rPr>
          <w:rFonts w:ascii="Times New Roman" w:hAnsi="Times New Roman" w:cs="Times New Roman"/>
        </w:rPr>
        <w:t xml:space="preserve"> </w:t>
      </w:r>
      <w:r w:rsidRPr="00C86BB2">
        <w:rPr>
          <w:rFonts w:ascii="Times New Roman" w:hAnsi="Times New Roman" w:cs="Times New Roman"/>
        </w:rPr>
        <w:t xml:space="preserve">W sprawie systemu kaucyjnego, </w:t>
      </w:r>
      <w:r w:rsidR="00C45AB8">
        <w:rPr>
          <w:rFonts w:ascii="Times New Roman" w:hAnsi="Times New Roman" w:cs="Times New Roman"/>
        </w:rPr>
        <w:t xml:space="preserve">Wójt </w:t>
      </w:r>
      <w:r w:rsidRPr="00C86BB2">
        <w:rPr>
          <w:rFonts w:ascii="Times New Roman" w:hAnsi="Times New Roman" w:cs="Times New Roman"/>
        </w:rPr>
        <w:t>wskazał, że pracownicy wydziału komunalnego będą kontaktować się z właścicielami sklepów, aby przyłączy</w:t>
      </w:r>
      <w:r w:rsidR="00C45AB8">
        <w:rPr>
          <w:rFonts w:ascii="Times New Roman" w:hAnsi="Times New Roman" w:cs="Times New Roman"/>
        </w:rPr>
        <w:t>li</w:t>
      </w:r>
      <w:r w:rsidRPr="00C86BB2">
        <w:rPr>
          <w:rFonts w:ascii="Times New Roman" w:hAnsi="Times New Roman" w:cs="Times New Roman"/>
        </w:rPr>
        <w:t xml:space="preserve"> się do systemu.</w:t>
      </w:r>
    </w:p>
    <w:p w14:paraId="740755DE" w14:textId="7DE3A244" w:rsidR="00342F7B" w:rsidRPr="00342F7B" w:rsidRDefault="00342F7B" w:rsidP="00342F7B">
      <w:pPr>
        <w:rPr>
          <w:rFonts w:ascii="Times New Roman" w:hAnsi="Times New Roman" w:cs="Times New Roman"/>
          <w:b/>
          <w:bCs/>
        </w:rPr>
      </w:pPr>
      <w:r w:rsidRPr="00342F7B">
        <w:rPr>
          <w:rFonts w:ascii="Times New Roman" w:hAnsi="Times New Roman" w:cs="Times New Roman"/>
          <w:b/>
          <w:bCs/>
        </w:rPr>
        <w:t>6. Podjęcie uchwały w sprawie zmiany Wieloletniej Prognozy Finansowej Gminy Izabelin na lata 2025–2038</w:t>
      </w:r>
      <w:r w:rsidR="0073733B">
        <w:rPr>
          <w:rFonts w:ascii="Times New Roman" w:hAnsi="Times New Roman" w:cs="Times New Roman"/>
          <w:b/>
          <w:bCs/>
        </w:rPr>
        <w:t>.</w:t>
      </w:r>
    </w:p>
    <w:p w14:paraId="58760EC6" w14:textId="77777777" w:rsidR="00342F7B" w:rsidRPr="00C86BB2" w:rsidRDefault="00342F7B" w:rsidP="00987751">
      <w:pPr>
        <w:jc w:val="both"/>
        <w:rPr>
          <w:rFonts w:ascii="Times New Roman" w:hAnsi="Times New Roman" w:cs="Times New Roman"/>
        </w:rPr>
      </w:pPr>
      <w:r w:rsidRPr="00C86BB2">
        <w:rPr>
          <w:rFonts w:ascii="Times New Roman" w:hAnsi="Times New Roman" w:cs="Times New Roman"/>
        </w:rPr>
        <w:t>Projekt uchwały omówiła Skarbnik, Agnieszka Ponikiewska.</w:t>
      </w:r>
    </w:p>
    <w:p w14:paraId="14884221" w14:textId="28C639C4" w:rsidR="00342F7B" w:rsidRPr="00C86BB2" w:rsidRDefault="00342F7B" w:rsidP="00342F7B">
      <w:pPr>
        <w:rPr>
          <w:rFonts w:ascii="Times New Roman" w:hAnsi="Times New Roman" w:cs="Times New Roman"/>
        </w:rPr>
      </w:pPr>
      <w:r w:rsidRPr="00C86BB2">
        <w:rPr>
          <w:rFonts w:ascii="Times New Roman" w:hAnsi="Times New Roman" w:cs="Times New Roman"/>
        </w:rPr>
        <w:t>W dyskusji wzięli udział:</w:t>
      </w:r>
    </w:p>
    <w:p w14:paraId="45345D25" w14:textId="576983FD" w:rsidR="00342F7B" w:rsidRPr="00C86BB2" w:rsidRDefault="00342F7B" w:rsidP="00987751">
      <w:pPr>
        <w:jc w:val="both"/>
        <w:rPr>
          <w:rFonts w:ascii="Times New Roman" w:hAnsi="Times New Roman" w:cs="Times New Roman"/>
        </w:rPr>
      </w:pPr>
      <w:r w:rsidRPr="00C86BB2">
        <w:rPr>
          <w:rFonts w:ascii="Times New Roman" w:hAnsi="Times New Roman" w:cs="Times New Roman"/>
        </w:rPr>
        <w:t xml:space="preserve">Radny Bogdan Szczesiak zapytał o przewidywane zadłużenie gminy na koniec kadencji </w:t>
      </w:r>
      <w:r w:rsidR="00C45AB8">
        <w:rPr>
          <w:rFonts w:ascii="Times New Roman" w:hAnsi="Times New Roman" w:cs="Times New Roman"/>
        </w:rPr>
        <w:t xml:space="preserve">w </w:t>
      </w:r>
      <w:r w:rsidRPr="00C86BB2">
        <w:rPr>
          <w:rFonts w:ascii="Times New Roman" w:hAnsi="Times New Roman" w:cs="Times New Roman"/>
        </w:rPr>
        <w:t>2029 r</w:t>
      </w:r>
      <w:r w:rsidR="00C45AB8">
        <w:rPr>
          <w:rFonts w:ascii="Times New Roman" w:hAnsi="Times New Roman" w:cs="Times New Roman"/>
        </w:rPr>
        <w:t xml:space="preserve">oku. </w:t>
      </w:r>
      <w:r w:rsidRPr="00C86BB2">
        <w:rPr>
          <w:rFonts w:ascii="Times New Roman" w:hAnsi="Times New Roman" w:cs="Times New Roman"/>
        </w:rPr>
        <w:t>Skarbnik Agnieszka Ponikiewska odpowiedziała, że przedstawiła zmiany zachodzące w wieloletniej prognozie finansowej, która została uchwalona 17 grudnia 2024 r., a spłaty kredytu oraz odsetek ujęte w tej uchwale nie uległy zmianie.</w:t>
      </w:r>
    </w:p>
    <w:p w14:paraId="04E63C72" w14:textId="77777777" w:rsidR="00342F7B" w:rsidRDefault="00342F7B" w:rsidP="00342F7B">
      <w:pPr>
        <w:rPr>
          <w:rFonts w:ascii="Times New Roman" w:hAnsi="Times New Roman" w:cs="Times New Roman"/>
        </w:rPr>
      </w:pPr>
      <w:r w:rsidRPr="00AF51FA">
        <w:rPr>
          <w:rFonts w:ascii="Times New Roman" w:hAnsi="Times New Roman" w:cs="Times New Roman"/>
        </w:rPr>
        <w:t>Przewodniczący Rady, Sebastian Milej, poddał projekt uchwały pod głosowanie (załącznik nr 2).</w:t>
      </w:r>
    </w:p>
    <w:p w14:paraId="729B11A1" w14:textId="6E924F73" w:rsidR="00736A70" w:rsidRPr="00987751" w:rsidRDefault="00736A70" w:rsidP="0098775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87751">
        <w:rPr>
          <w:rFonts w:ascii="Times New Roman" w:hAnsi="Times New Roman" w:cs="Times New Roman"/>
          <w:b/>
          <w:bCs/>
          <w:u w:val="single"/>
        </w:rPr>
        <w:t>Głosowano w sprawie: Podjęcie uchwały nr XIX/129/25 w sprawie zmiany Wieloletniej Prognozy Finansowej Gminy Izabelin na lata 2025-2038.</w:t>
      </w:r>
    </w:p>
    <w:p w14:paraId="786E38BD" w14:textId="48FEC1B0" w:rsidR="00342F7B" w:rsidRPr="00C86BB2" w:rsidRDefault="00342F7B" w:rsidP="00342F7B">
      <w:pPr>
        <w:rPr>
          <w:rFonts w:ascii="Times New Roman" w:hAnsi="Times New Roman" w:cs="Times New Roman"/>
        </w:rPr>
      </w:pPr>
      <w:r w:rsidRPr="00987751">
        <w:rPr>
          <w:rFonts w:ascii="Times New Roman" w:hAnsi="Times New Roman" w:cs="Times New Roman"/>
          <w:b/>
          <w:bCs/>
        </w:rPr>
        <w:t>Wyniki głosowania:</w:t>
      </w:r>
    </w:p>
    <w:p w14:paraId="1FFE51A5" w14:textId="34BDB47C" w:rsidR="00342F7B" w:rsidRPr="00C86BB2" w:rsidRDefault="00342F7B" w:rsidP="00342F7B">
      <w:pPr>
        <w:rPr>
          <w:rFonts w:ascii="Times New Roman" w:hAnsi="Times New Roman" w:cs="Times New Roman"/>
        </w:rPr>
      </w:pPr>
      <w:r w:rsidRPr="00C86BB2">
        <w:rPr>
          <w:rFonts w:ascii="Times New Roman" w:hAnsi="Times New Roman" w:cs="Times New Roman"/>
        </w:rPr>
        <w:t>ZA: 11</w:t>
      </w:r>
      <w:r w:rsidR="00C45AB8">
        <w:rPr>
          <w:rFonts w:ascii="Times New Roman" w:hAnsi="Times New Roman" w:cs="Times New Roman"/>
        </w:rPr>
        <w:t xml:space="preserve">, </w:t>
      </w:r>
      <w:r w:rsidRPr="00C86BB2">
        <w:rPr>
          <w:rFonts w:ascii="Times New Roman" w:hAnsi="Times New Roman" w:cs="Times New Roman"/>
        </w:rPr>
        <w:t>PRZECIW: 0</w:t>
      </w:r>
      <w:r w:rsidR="00C45AB8">
        <w:rPr>
          <w:rFonts w:ascii="Times New Roman" w:hAnsi="Times New Roman" w:cs="Times New Roman"/>
        </w:rPr>
        <w:t xml:space="preserve">, </w:t>
      </w:r>
      <w:r w:rsidRPr="00C86BB2">
        <w:rPr>
          <w:rFonts w:ascii="Times New Roman" w:hAnsi="Times New Roman" w:cs="Times New Roman"/>
        </w:rPr>
        <w:t>WSTRZYMUJĘ SIĘ: 4</w:t>
      </w:r>
      <w:r w:rsidR="00C45AB8">
        <w:rPr>
          <w:rFonts w:ascii="Times New Roman" w:hAnsi="Times New Roman" w:cs="Times New Roman"/>
        </w:rPr>
        <w:t xml:space="preserve">, </w:t>
      </w:r>
      <w:r w:rsidRPr="00C86BB2">
        <w:rPr>
          <w:rFonts w:ascii="Times New Roman" w:hAnsi="Times New Roman" w:cs="Times New Roman"/>
        </w:rPr>
        <w:t>BRAK GŁOSU: 0</w:t>
      </w:r>
      <w:r w:rsidR="00C45AB8">
        <w:rPr>
          <w:rFonts w:ascii="Times New Roman" w:hAnsi="Times New Roman" w:cs="Times New Roman"/>
        </w:rPr>
        <w:t xml:space="preserve">, </w:t>
      </w:r>
      <w:r w:rsidRPr="00C86BB2">
        <w:rPr>
          <w:rFonts w:ascii="Times New Roman" w:hAnsi="Times New Roman" w:cs="Times New Roman"/>
        </w:rPr>
        <w:t>NIEOBECNI: 0</w:t>
      </w:r>
    </w:p>
    <w:p w14:paraId="59F89785" w14:textId="639036F4" w:rsidR="00342F7B" w:rsidRPr="00C86BB2" w:rsidRDefault="00342F7B" w:rsidP="00987751">
      <w:pPr>
        <w:jc w:val="both"/>
        <w:rPr>
          <w:rFonts w:ascii="Times New Roman" w:hAnsi="Times New Roman" w:cs="Times New Roman"/>
        </w:rPr>
      </w:pPr>
      <w:r w:rsidRPr="00987751">
        <w:rPr>
          <w:rFonts w:ascii="Times New Roman" w:hAnsi="Times New Roman" w:cs="Times New Roman"/>
          <w:b/>
          <w:bCs/>
        </w:rPr>
        <w:t>Wyniki imienne:</w:t>
      </w:r>
    </w:p>
    <w:p w14:paraId="28048AD3" w14:textId="41FDD04D" w:rsidR="00342F7B" w:rsidRPr="00C86BB2" w:rsidRDefault="00342F7B" w:rsidP="00987751">
      <w:pPr>
        <w:jc w:val="both"/>
        <w:rPr>
          <w:rFonts w:ascii="Times New Roman" w:hAnsi="Times New Roman" w:cs="Times New Roman"/>
        </w:rPr>
      </w:pPr>
      <w:r w:rsidRPr="00C86BB2">
        <w:rPr>
          <w:rFonts w:ascii="Times New Roman" w:hAnsi="Times New Roman" w:cs="Times New Roman"/>
        </w:rPr>
        <w:t xml:space="preserve">ZA (11): Eliza Daniel, Sławomir Kurzepa, Gabriela Kwiatkowska, Ewa Maliszewska, Sebastian Milej, Elżbieta Pawłowska, Radosław Roszczyk, Elżbieta Sawińska, Tomasz Siemiński, Grzegorz </w:t>
      </w:r>
      <w:proofErr w:type="spellStart"/>
      <w:r w:rsidRPr="00C86BB2">
        <w:rPr>
          <w:rFonts w:ascii="Times New Roman" w:hAnsi="Times New Roman" w:cs="Times New Roman"/>
        </w:rPr>
        <w:t>Sinicyn</w:t>
      </w:r>
      <w:proofErr w:type="spellEnd"/>
      <w:r w:rsidRPr="00C86BB2">
        <w:rPr>
          <w:rFonts w:ascii="Times New Roman" w:hAnsi="Times New Roman" w:cs="Times New Roman"/>
        </w:rPr>
        <w:t>, Jacek Szarpak</w:t>
      </w:r>
    </w:p>
    <w:p w14:paraId="4F83E5B4" w14:textId="1B15942D" w:rsidR="00342F7B" w:rsidRPr="00C86BB2" w:rsidRDefault="00342F7B" w:rsidP="00987751">
      <w:pPr>
        <w:jc w:val="both"/>
        <w:rPr>
          <w:rFonts w:ascii="Times New Roman" w:hAnsi="Times New Roman" w:cs="Times New Roman"/>
        </w:rPr>
      </w:pPr>
      <w:r w:rsidRPr="00C86BB2">
        <w:rPr>
          <w:rFonts w:ascii="Times New Roman" w:hAnsi="Times New Roman" w:cs="Times New Roman"/>
        </w:rPr>
        <w:lastRenderedPageBreak/>
        <w:t>WSTRZYMUJĘ SIĘ (4): Joanna Białas, Jolanta Kowalska, Bogdan Szczesiak, Małgorzata Wiśniewska</w:t>
      </w:r>
    </w:p>
    <w:p w14:paraId="12100C06" w14:textId="77777777" w:rsidR="00342F7B" w:rsidRPr="00342F7B" w:rsidRDefault="00342F7B" w:rsidP="00987751">
      <w:pPr>
        <w:jc w:val="both"/>
        <w:rPr>
          <w:rFonts w:ascii="Times New Roman" w:hAnsi="Times New Roman" w:cs="Times New Roman"/>
          <w:b/>
          <w:bCs/>
        </w:rPr>
      </w:pPr>
      <w:r w:rsidRPr="00342F7B">
        <w:rPr>
          <w:rFonts w:ascii="Times New Roman" w:hAnsi="Times New Roman" w:cs="Times New Roman"/>
          <w:b/>
          <w:bCs/>
        </w:rPr>
        <w:t>7. Podjęcie uchwały w sprawie zmiany uchwały budżetowej na rok 2025 Gminy Izabelin</w:t>
      </w:r>
    </w:p>
    <w:p w14:paraId="732772D3" w14:textId="749DC3B7" w:rsidR="00342F7B" w:rsidRPr="00C86BB2" w:rsidRDefault="00342F7B" w:rsidP="00987751">
      <w:pPr>
        <w:jc w:val="both"/>
        <w:rPr>
          <w:rFonts w:ascii="Times New Roman" w:hAnsi="Times New Roman" w:cs="Times New Roman"/>
        </w:rPr>
      </w:pPr>
      <w:r w:rsidRPr="00987751">
        <w:rPr>
          <w:rFonts w:ascii="Times New Roman" w:hAnsi="Times New Roman" w:cs="Times New Roman"/>
        </w:rPr>
        <w:t>Projekt uchwały omówiła Skarbnik, Agnieszka Ponikiewska.</w:t>
      </w:r>
    </w:p>
    <w:p w14:paraId="00FC08CB" w14:textId="4B655C0B" w:rsidR="00342F7B" w:rsidRDefault="00342F7B" w:rsidP="00987751">
      <w:pPr>
        <w:jc w:val="both"/>
        <w:rPr>
          <w:rFonts w:ascii="Times New Roman" w:hAnsi="Times New Roman" w:cs="Times New Roman"/>
        </w:rPr>
      </w:pPr>
      <w:r w:rsidRPr="00AF51FA">
        <w:rPr>
          <w:rFonts w:ascii="Times New Roman" w:hAnsi="Times New Roman" w:cs="Times New Roman"/>
        </w:rPr>
        <w:t xml:space="preserve">Przewodniczący Rady, Sebastian Milej, poddał projekt uchwały pod głosowanie (załącznik </w:t>
      </w:r>
      <w:r w:rsidRPr="00987751">
        <w:rPr>
          <w:rFonts w:ascii="Times New Roman" w:hAnsi="Times New Roman" w:cs="Times New Roman"/>
        </w:rPr>
        <w:t>nr 3).</w:t>
      </w:r>
    </w:p>
    <w:p w14:paraId="40D0A035" w14:textId="16ACCA40" w:rsidR="00736A70" w:rsidRPr="00987751" w:rsidRDefault="00736A70" w:rsidP="0098775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87751">
        <w:rPr>
          <w:rFonts w:ascii="Times New Roman" w:hAnsi="Times New Roman" w:cs="Times New Roman"/>
          <w:b/>
          <w:bCs/>
          <w:u w:val="single"/>
        </w:rPr>
        <w:t xml:space="preserve">Głosowano w sprawie: Podjęcie uchwały </w:t>
      </w:r>
      <w:r w:rsidR="0007124D">
        <w:rPr>
          <w:rFonts w:ascii="Times New Roman" w:hAnsi="Times New Roman" w:cs="Times New Roman"/>
          <w:b/>
          <w:bCs/>
          <w:u w:val="single"/>
        </w:rPr>
        <w:t xml:space="preserve">nr XIX/130/25 </w:t>
      </w:r>
      <w:r w:rsidRPr="00987751">
        <w:rPr>
          <w:rFonts w:ascii="Times New Roman" w:hAnsi="Times New Roman" w:cs="Times New Roman"/>
          <w:b/>
          <w:bCs/>
          <w:u w:val="single"/>
        </w:rPr>
        <w:t>w sprawie zmiany uchwały budżetowej na rok 2025 Gminy Izabelin.</w:t>
      </w:r>
    </w:p>
    <w:p w14:paraId="619786A7" w14:textId="0A88E4F2" w:rsidR="00736A70" w:rsidRPr="00987751" w:rsidRDefault="00342F7B" w:rsidP="00342F7B">
      <w:pPr>
        <w:rPr>
          <w:rFonts w:ascii="Times New Roman" w:hAnsi="Times New Roman" w:cs="Times New Roman"/>
        </w:rPr>
      </w:pPr>
      <w:r w:rsidRPr="00736A70">
        <w:rPr>
          <w:rFonts w:ascii="Times New Roman" w:hAnsi="Times New Roman" w:cs="Times New Roman"/>
          <w:b/>
          <w:bCs/>
        </w:rPr>
        <w:t>Wyniki głosowania:</w:t>
      </w:r>
      <w:r w:rsidR="00736A70" w:rsidRPr="00987751">
        <w:rPr>
          <w:rFonts w:ascii="Times New Roman" w:hAnsi="Times New Roman" w:cs="Times New Roman"/>
        </w:rPr>
        <w:t xml:space="preserve"> </w:t>
      </w:r>
    </w:p>
    <w:p w14:paraId="0B035255" w14:textId="14DF0EE0" w:rsidR="00342F7B" w:rsidRPr="00987751" w:rsidRDefault="00342F7B" w:rsidP="00342F7B">
      <w:pPr>
        <w:rPr>
          <w:rFonts w:ascii="Times New Roman" w:hAnsi="Times New Roman" w:cs="Times New Roman"/>
        </w:rPr>
      </w:pPr>
      <w:r w:rsidRPr="00987751">
        <w:rPr>
          <w:rFonts w:ascii="Times New Roman" w:hAnsi="Times New Roman" w:cs="Times New Roman"/>
        </w:rPr>
        <w:t>ZA: 11</w:t>
      </w:r>
      <w:r w:rsidR="00736A70" w:rsidRPr="00987751">
        <w:rPr>
          <w:rFonts w:ascii="Times New Roman" w:hAnsi="Times New Roman" w:cs="Times New Roman"/>
        </w:rPr>
        <w:t xml:space="preserve">, </w:t>
      </w:r>
      <w:r w:rsidRPr="00987751">
        <w:rPr>
          <w:rFonts w:ascii="Times New Roman" w:hAnsi="Times New Roman" w:cs="Times New Roman"/>
        </w:rPr>
        <w:t>PRZECIW: 0</w:t>
      </w:r>
      <w:r w:rsidR="00736A70" w:rsidRPr="00987751">
        <w:rPr>
          <w:rFonts w:ascii="Times New Roman" w:hAnsi="Times New Roman" w:cs="Times New Roman"/>
        </w:rPr>
        <w:t xml:space="preserve">, </w:t>
      </w:r>
      <w:r w:rsidRPr="00987751">
        <w:rPr>
          <w:rFonts w:ascii="Times New Roman" w:hAnsi="Times New Roman" w:cs="Times New Roman"/>
        </w:rPr>
        <w:t>WSTRZYMUJĘ SIĘ: 4</w:t>
      </w:r>
      <w:r w:rsidR="00736A70" w:rsidRPr="00987751">
        <w:rPr>
          <w:rFonts w:ascii="Times New Roman" w:hAnsi="Times New Roman" w:cs="Times New Roman"/>
        </w:rPr>
        <w:t xml:space="preserve">, </w:t>
      </w:r>
      <w:r w:rsidRPr="00987751">
        <w:rPr>
          <w:rFonts w:ascii="Times New Roman" w:hAnsi="Times New Roman" w:cs="Times New Roman"/>
        </w:rPr>
        <w:t>BRAK GŁOSU: 0</w:t>
      </w:r>
      <w:r w:rsidR="00736A70" w:rsidRPr="00987751">
        <w:rPr>
          <w:rFonts w:ascii="Times New Roman" w:hAnsi="Times New Roman" w:cs="Times New Roman"/>
        </w:rPr>
        <w:t xml:space="preserve">, </w:t>
      </w:r>
      <w:r w:rsidRPr="00987751">
        <w:rPr>
          <w:rFonts w:ascii="Times New Roman" w:hAnsi="Times New Roman" w:cs="Times New Roman"/>
        </w:rPr>
        <w:t>NIEOBECNI: 0</w:t>
      </w:r>
    </w:p>
    <w:p w14:paraId="197A320A" w14:textId="77777777" w:rsidR="00342F7B" w:rsidRPr="00736A70" w:rsidRDefault="00342F7B" w:rsidP="00342F7B">
      <w:pPr>
        <w:rPr>
          <w:rFonts w:ascii="Times New Roman" w:hAnsi="Times New Roman" w:cs="Times New Roman"/>
          <w:b/>
          <w:bCs/>
        </w:rPr>
      </w:pPr>
      <w:r w:rsidRPr="00736A70">
        <w:rPr>
          <w:rFonts w:ascii="Times New Roman" w:hAnsi="Times New Roman" w:cs="Times New Roman"/>
          <w:b/>
          <w:bCs/>
        </w:rPr>
        <w:t>Wyniki imienne:</w:t>
      </w:r>
    </w:p>
    <w:p w14:paraId="143EA376" w14:textId="77777777" w:rsidR="00342F7B" w:rsidRPr="00987751" w:rsidRDefault="00342F7B" w:rsidP="00342F7B">
      <w:pPr>
        <w:rPr>
          <w:rFonts w:ascii="Times New Roman" w:hAnsi="Times New Roman" w:cs="Times New Roman"/>
        </w:rPr>
      </w:pPr>
      <w:r w:rsidRPr="00987751">
        <w:rPr>
          <w:rFonts w:ascii="Times New Roman" w:hAnsi="Times New Roman" w:cs="Times New Roman"/>
        </w:rPr>
        <w:t xml:space="preserve">ZA (11): Eliza Daniel, Sławomir Kurzepa, Gabriela Kwiatkowska, Ewa Maliszewska, Sebastian Milej, Elżbieta Pawłowska, Radosław Roszczyk, Elżbieta Sawińska, Tomasz Siemiński, Grzegorz </w:t>
      </w:r>
      <w:proofErr w:type="spellStart"/>
      <w:r w:rsidRPr="00987751">
        <w:rPr>
          <w:rFonts w:ascii="Times New Roman" w:hAnsi="Times New Roman" w:cs="Times New Roman"/>
        </w:rPr>
        <w:t>Sinicyn</w:t>
      </w:r>
      <w:proofErr w:type="spellEnd"/>
      <w:r w:rsidRPr="00987751">
        <w:rPr>
          <w:rFonts w:ascii="Times New Roman" w:hAnsi="Times New Roman" w:cs="Times New Roman"/>
        </w:rPr>
        <w:t>, Jacek Szarpak</w:t>
      </w:r>
    </w:p>
    <w:p w14:paraId="17A7A0D6" w14:textId="14D1F136" w:rsidR="00C86BB2" w:rsidRPr="00987751" w:rsidRDefault="00342F7B" w:rsidP="00342F7B">
      <w:pPr>
        <w:rPr>
          <w:rFonts w:ascii="Times New Roman" w:hAnsi="Times New Roman" w:cs="Times New Roman"/>
        </w:rPr>
      </w:pPr>
      <w:r w:rsidRPr="00987751">
        <w:rPr>
          <w:rFonts w:ascii="Times New Roman" w:hAnsi="Times New Roman" w:cs="Times New Roman"/>
        </w:rPr>
        <w:t>WSTRZYMUJĘ SIĘ (4): Joanna Białas, Jolanta Kowalska, Bogdan Szczesiak, Małgorzata Wiśniewska</w:t>
      </w:r>
    </w:p>
    <w:p w14:paraId="760CFA64" w14:textId="77777777" w:rsidR="00342F7B" w:rsidRPr="00C86BB2" w:rsidRDefault="00342F7B" w:rsidP="00342F7B">
      <w:pPr>
        <w:rPr>
          <w:rFonts w:ascii="Times New Roman" w:hAnsi="Times New Roman" w:cs="Times New Roman"/>
          <w:b/>
          <w:bCs/>
        </w:rPr>
      </w:pPr>
      <w:r w:rsidRPr="00C86BB2">
        <w:rPr>
          <w:rFonts w:ascii="Times New Roman" w:hAnsi="Times New Roman" w:cs="Times New Roman"/>
          <w:b/>
          <w:bCs/>
        </w:rPr>
        <w:t>8. Podjęcie uchwały w sprawie zaciągnięcia kredytu długoterminowego</w:t>
      </w:r>
    </w:p>
    <w:p w14:paraId="644E21FB" w14:textId="149BAA36" w:rsidR="00342F7B" w:rsidRPr="00C86BB2" w:rsidRDefault="00342F7B" w:rsidP="00342F7B">
      <w:pPr>
        <w:rPr>
          <w:rFonts w:ascii="Times New Roman" w:hAnsi="Times New Roman" w:cs="Times New Roman"/>
        </w:rPr>
      </w:pPr>
      <w:r w:rsidRPr="00C86BB2">
        <w:rPr>
          <w:rFonts w:ascii="Times New Roman" w:hAnsi="Times New Roman" w:cs="Times New Roman"/>
        </w:rPr>
        <w:t>Projekt uchwały omówiła Skarbnik, Agnieszka Ponikiewska.</w:t>
      </w:r>
    </w:p>
    <w:p w14:paraId="5054D6FA" w14:textId="3E4252FD" w:rsidR="00342F7B" w:rsidRPr="00C86BB2" w:rsidRDefault="00342F7B" w:rsidP="00987751">
      <w:pPr>
        <w:jc w:val="both"/>
        <w:rPr>
          <w:rFonts w:ascii="Times New Roman" w:hAnsi="Times New Roman" w:cs="Times New Roman"/>
        </w:rPr>
      </w:pPr>
      <w:r w:rsidRPr="00C86BB2">
        <w:rPr>
          <w:rFonts w:ascii="Times New Roman" w:hAnsi="Times New Roman" w:cs="Times New Roman"/>
        </w:rPr>
        <w:t>Poinformowała, że w uchwale budżetowej i wieloletniej prognozie finansowej, przyjętych 17 grudnia 2024 r., zaplanowano kredyt w wysokości 12 470 000 zł. Z tej kwoty 4 360 000 zł dotyczy spłat wcześniej zaciągniętych kredytów</w:t>
      </w:r>
      <w:r w:rsidR="00736A70">
        <w:rPr>
          <w:rFonts w:ascii="Times New Roman" w:hAnsi="Times New Roman" w:cs="Times New Roman"/>
        </w:rPr>
        <w:t xml:space="preserve">. </w:t>
      </w:r>
      <w:r w:rsidRPr="00C86BB2">
        <w:rPr>
          <w:rFonts w:ascii="Times New Roman" w:hAnsi="Times New Roman" w:cs="Times New Roman"/>
        </w:rPr>
        <w:t>Obecna uchwała pozwoli na zaciągnięcie kredytu w wysokości 7 810 000 zł, który zostanie przeznaczony na wydatki majątkowe.</w:t>
      </w:r>
    </w:p>
    <w:p w14:paraId="5112B025" w14:textId="091813BB" w:rsidR="00342F7B" w:rsidRPr="00C86BB2" w:rsidRDefault="00342F7B" w:rsidP="00342F7B">
      <w:pPr>
        <w:rPr>
          <w:rFonts w:ascii="Times New Roman" w:hAnsi="Times New Roman" w:cs="Times New Roman"/>
        </w:rPr>
      </w:pPr>
      <w:r w:rsidRPr="00C86BB2">
        <w:rPr>
          <w:rFonts w:ascii="Times New Roman" w:hAnsi="Times New Roman" w:cs="Times New Roman"/>
        </w:rPr>
        <w:t>W dyskusji wzięli udział:</w:t>
      </w:r>
      <w:r w:rsidR="0007124D">
        <w:rPr>
          <w:rFonts w:ascii="Times New Roman" w:hAnsi="Times New Roman" w:cs="Times New Roman"/>
        </w:rPr>
        <w:t xml:space="preserve"> </w:t>
      </w:r>
    </w:p>
    <w:p w14:paraId="151709B7" w14:textId="0486929C" w:rsidR="00342F7B" w:rsidRPr="00C86BB2" w:rsidRDefault="00342F7B" w:rsidP="00987751">
      <w:pPr>
        <w:jc w:val="both"/>
        <w:rPr>
          <w:rFonts w:ascii="Times New Roman" w:hAnsi="Times New Roman" w:cs="Times New Roman"/>
        </w:rPr>
      </w:pPr>
      <w:r w:rsidRPr="00C86BB2">
        <w:rPr>
          <w:rFonts w:ascii="Times New Roman" w:hAnsi="Times New Roman" w:cs="Times New Roman"/>
        </w:rPr>
        <w:t>Radny Bogdan Szczesiak odczytał pytanie mieszkańca Lasek dotyczące celowości kredytu, jego wartości, przeznaczenia środków, planów remontu dróg oraz infrastruktury sportowej w Laskach.</w:t>
      </w:r>
      <w:r w:rsidR="0007124D">
        <w:rPr>
          <w:rFonts w:ascii="Times New Roman" w:hAnsi="Times New Roman" w:cs="Times New Roman"/>
        </w:rPr>
        <w:t xml:space="preserve"> Radny z</w:t>
      </w:r>
      <w:r w:rsidRPr="00C86BB2">
        <w:rPr>
          <w:rFonts w:ascii="Times New Roman" w:hAnsi="Times New Roman" w:cs="Times New Roman"/>
        </w:rPr>
        <w:t>apytał również o oprocentowanie kredytu oraz o to, czy warunki wcześniejszych zobowiązań były korzystniejsze</w:t>
      </w:r>
      <w:r w:rsidR="0007124D">
        <w:rPr>
          <w:rFonts w:ascii="Times New Roman" w:hAnsi="Times New Roman" w:cs="Times New Roman"/>
        </w:rPr>
        <w:t>.</w:t>
      </w:r>
    </w:p>
    <w:p w14:paraId="36646DCE" w14:textId="296FD445" w:rsidR="00342F7B" w:rsidRPr="00C86BB2" w:rsidRDefault="00342F7B" w:rsidP="00987751">
      <w:pPr>
        <w:jc w:val="both"/>
        <w:rPr>
          <w:rFonts w:ascii="Times New Roman" w:hAnsi="Times New Roman" w:cs="Times New Roman"/>
        </w:rPr>
      </w:pPr>
      <w:r w:rsidRPr="00C86BB2">
        <w:rPr>
          <w:rFonts w:ascii="Times New Roman" w:hAnsi="Times New Roman" w:cs="Times New Roman"/>
        </w:rPr>
        <w:t>Skarbnik Agnieszka Ponikiewska odpowiedziała, że kwota spłaty wcześniejszych kredytów była ujęta w uchwale budżetowej w grudniu 2024 r. i wynosiła 4 360 000 zł. Środki z obecnego kredytu nie będą przeznaczone na spłatę wcześniejszych zobowiązań.</w:t>
      </w:r>
    </w:p>
    <w:p w14:paraId="2191A3B5" w14:textId="737B2E3C" w:rsidR="00342F7B" w:rsidRPr="00C86BB2" w:rsidRDefault="00342F7B" w:rsidP="00342F7B">
      <w:pPr>
        <w:rPr>
          <w:rFonts w:ascii="Times New Roman" w:hAnsi="Times New Roman" w:cs="Times New Roman"/>
        </w:rPr>
      </w:pPr>
      <w:r w:rsidRPr="00C86BB2">
        <w:rPr>
          <w:rFonts w:ascii="Times New Roman" w:hAnsi="Times New Roman" w:cs="Times New Roman"/>
        </w:rPr>
        <w:t>Wójt Mateusz Milej uzupełnił, że kredyt nie jest zaciągany w celu sfinansowania zadań, które nie zostały zaplanowane</w:t>
      </w:r>
    </w:p>
    <w:p w14:paraId="6B420D26" w14:textId="21D8F371" w:rsidR="00342F7B" w:rsidRPr="00C86BB2" w:rsidRDefault="00342F7B" w:rsidP="00987751">
      <w:pPr>
        <w:jc w:val="both"/>
        <w:rPr>
          <w:rFonts w:ascii="Times New Roman" w:hAnsi="Times New Roman" w:cs="Times New Roman"/>
        </w:rPr>
      </w:pPr>
      <w:r w:rsidRPr="00C86BB2">
        <w:rPr>
          <w:rFonts w:ascii="Times New Roman" w:hAnsi="Times New Roman" w:cs="Times New Roman"/>
        </w:rPr>
        <w:lastRenderedPageBreak/>
        <w:t>Skarbnik wyjaśniła, że oprocentowanie kredytu nie jest jeszcze znane, ponieważ po podjęciu uchwały zostanie ogłoszony konkurs, mający na celu wyłonienie banku</w:t>
      </w:r>
      <w:r w:rsidR="0073733B">
        <w:rPr>
          <w:rFonts w:ascii="Times New Roman" w:hAnsi="Times New Roman" w:cs="Times New Roman"/>
        </w:rPr>
        <w:t xml:space="preserve"> oraz d</w:t>
      </w:r>
      <w:r w:rsidRPr="00C86BB2">
        <w:rPr>
          <w:rFonts w:ascii="Times New Roman" w:hAnsi="Times New Roman" w:cs="Times New Roman"/>
        </w:rPr>
        <w:t xml:space="preserve">odała, że oprocentowanie będzie zależało od wskaźnika WIBOR </w:t>
      </w:r>
      <w:r w:rsidR="0073733B">
        <w:rPr>
          <w:rFonts w:ascii="Times New Roman" w:hAnsi="Times New Roman" w:cs="Times New Roman"/>
        </w:rPr>
        <w:t xml:space="preserve">i </w:t>
      </w:r>
      <w:r w:rsidRPr="00C86BB2">
        <w:rPr>
          <w:rFonts w:ascii="Times New Roman" w:hAnsi="Times New Roman" w:cs="Times New Roman"/>
        </w:rPr>
        <w:t>marży banku, a spłaty będą kwartalne.</w:t>
      </w:r>
    </w:p>
    <w:p w14:paraId="69071566" w14:textId="7DE31961" w:rsidR="00342F7B" w:rsidRPr="00C86BB2" w:rsidRDefault="00342F7B" w:rsidP="00987751">
      <w:pPr>
        <w:jc w:val="both"/>
        <w:rPr>
          <w:rFonts w:ascii="Times New Roman" w:hAnsi="Times New Roman" w:cs="Times New Roman"/>
        </w:rPr>
      </w:pPr>
      <w:r w:rsidRPr="00C86BB2">
        <w:rPr>
          <w:rFonts w:ascii="Times New Roman" w:hAnsi="Times New Roman" w:cs="Times New Roman"/>
        </w:rPr>
        <w:t>Przewodniczący Komisji Rewizyjnej Tomasz Siemiński powiedział, że duża część kredytu zostanie przeznaczona na inwestycję związaną z utworzeniem lewoskrętu w Mościskach, co wynika z umowy zawartej w 2022 r.</w:t>
      </w:r>
      <w:r w:rsidR="0007124D">
        <w:rPr>
          <w:rFonts w:ascii="Times New Roman" w:hAnsi="Times New Roman" w:cs="Times New Roman"/>
        </w:rPr>
        <w:t xml:space="preserve">  Radny dodał, że </w:t>
      </w:r>
      <w:r w:rsidRPr="00C86BB2">
        <w:rPr>
          <w:rFonts w:ascii="Times New Roman" w:hAnsi="Times New Roman" w:cs="Times New Roman"/>
        </w:rPr>
        <w:t>początkowy wkład Gminy Izabelin, wynoszący 2 200 000 zł, był w kolejnych latach zwiększany, aż osiągnął pułap prawie 5 000 000 zł. Według radnego, wynikało to z niedoszacowania inwestycji.</w:t>
      </w:r>
      <w:r w:rsidR="0007124D">
        <w:rPr>
          <w:rFonts w:ascii="Times New Roman" w:hAnsi="Times New Roman" w:cs="Times New Roman"/>
        </w:rPr>
        <w:t xml:space="preserve"> Radny w</w:t>
      </w:r>
      <w:r w:rsidRPr="00C86BB2">
        <w:rPr>
          <w:rFonts w:ascii="Times New Roman" w:hAnsi="Times New Roman" w:cs="Times New Roman"/>
        </w:rPr>
        <w:t>spomniał, że gmina ponosi wyższe koszty niż Miasto Stołeczne Warszawa oraz Województwo Mazowieckie. Kolejnym kosztem, którym została obarczona gmina po zawarciu umowy, jest obowiązek pokrycia wszystkich kosztów dodatkowych prac, których nie przewidziano w projekcie inwestycji. Szacunkowe koszty mogą wynieść gminę prawie 1,5 mln złotych.</w:t>
      </w:r>
    </w:p>
    <w:p w14:paraId="4FCCD427" w14:textId="77777777" w:rsidR="00342F7B" w:rsidRDefault="00342F7B" w:rsidP="00342F7B">
      <w:pPr>
        <w:rPr>
          <w:rFonts w:ascii="Times New Roman" w:hAnsi="Times New Roman" w:cs="Times New Roman"/>
        </w:rPr>
      </w:pPr>
      <w:r w:rsidRPr="009B72EC">
        <w:rPr>
          <w:rFonts w:ascii="Times New Roman" w:hAnsi="Times New Roman" w:cs="Times New Roman"/>
        </w:rPr>
        <w:t>Przewodniczący Rady, Sebastian Milej, poddał projekt uchwały pod głosowanie (załącznik nr 4).</w:t>
      </w:r>
    </w:p>
    <w:p w14:paraId="0CAE3CB5" w14:textId="7674A371" w:rsidR="0007124D" w:rsidRPr="00987751" w:rsidRDefault="0007124D" w:rsidP="0007124D">
      <w:pPr>
        <w:rPr>
          <w:rFonts w:ascii="Times New Roman" w:hAnsi="Times New Roman" w:cs="Times New Roman"/>
          <w:b/>
          <w:bCs/>
          <w:u w:val="single"/>
        </w:rPr>
      </w:pPr>
      <w:r w:rsidRPr="00987751">
        <w:rPr>
          <w:rFonts w:ascii="Times New Roman" w:hAnsi="Times New Roman" w:cs="Times New Roman"/>
          <w:b/>
          <w:bCs/>
          <w:u w:val="single"/>
        </w:rPr>
        <w:t>Głosowano w sprawie: Podjęcie uchwały nr XIX/131/25 w sprawie zaciągnięcia kredytu długoterminowego.</w:t>
      </w:r>
    </w:p>
    <w:p w14:paraId="7FF3BDCC" w14:textId="77777777" w:rsidR="00342F7B" w:rsidRPr="00987751" w:rsidRDefault="00342F7B" w:rsidP="00342F7B">
      <w:pPr>
        <w:rPr>
          <w:rFonts w:ascii="Times New Roman" w:hAnsi="Times New Roman" w:cs="Times New Roman"/>
          <w:b/>
          <w:bCs/>
        </w:rPr>
      </w:pPr>
      <w:r w:rsidRPr="00987751">
        <w:rPr>
          <w:rFonts w:ascii="Times New Roman" w:hAnsi="Times New Roman" w:cs="Times New Roman"/>
          <w:b/>
          <w:bCs/>
        </w:rPr>
        <w:t>Wyniki głosowania:</w:t>
      </w:r>
    </w:p>
    <w:p w14:paraId="4D74DBD6" w14:textId="4327BB97" w:rsidR="00342F7B" w:rsidRPr="009B72EC" w:rsidRDefault="00342F7B" w:rsidP="00342F7B">
      <w:pPr>
        <w:rPr>
          <w:rFonts w:ascii="Times New Roman" w:hAnsi="Times New Roman" w:cs="Times New Roman"/>
        </w:rPr>
      </w:pPr>
      <w:r w:rsidRPr="009B72EC">
        <w:rPr>
          <w:rFonts w:ascii="Times New Roman" w:hAnsi="Times New Roman" w:cs="Times New Roman"/>
        </w:rPr>
        <w:t>ZA: 11</w:t>
      </w:r>
      <w:r w:rsidR="0007124D">
        <w:rPr>
          <w:rFonts w:ascii="Times New Roman" w:hAnsi="Times New Roman" w:cs="Times New Roman"/>
        </w:rPr>
        <w:t xml:space="preserve">, </w:t>
      </w:r>
      <w:r w:rsidRPr="009B72EC">
        <w:rPr>
          <w:rFonts w:ascii="Times New Roman" w:hAnsi="Times New Roman" w:cs="Times New Roman"/>
        </w:rPr>
        <w:t>PRZECIW: 0</w:t>
      </w:r>
      <w:r w:rsidR="0007124D">
        <w:rPr>
          <w:rFonts w:ascii="Times New Roman" w:hAnsi="Times New Roman" w:cs="Times New Roman"/>
        </w:rPr>
        <w:t xml:space="preserve">, </w:t>
      </w:r>
      <w:r w:rsidRPr="009B72EC">
        <w:rPr>
          <w:rFonts w:ascii="Times New Roman" w:hAnsi="Times New Roman" w:cs="Times New Roman"/>
        </w:rPr>
        <w:t>WSTRZYMUJĘ SIĘ: 4</w:t>
      </w:r>
      <w:r w:rsidR="0007124D">
        <w:rPr>
          <w:rFonts w:ascii="Times New Roman" w:hAnsi="Times New Roman" w:cs="Times New Roman"/>
        </w:rPr>
        <w:t xml:space="preserve">, </w:t>
      </w:r>
      <w:r w:rsidRPr="009B72EC">
        <w:rPr>
          <w:rFonts w:ascii="Times New Roman" w:hAnsi="Times New Roman" w:cs="Times New Roman"/>
        </w:rPr>
        <w:t>BRAK GŁOSU: 0</w:t>
      </w:r>
      <w:r w:rsidR="0007124D">
        <w:rPr>
          <w:rFonts w:ascii="Times New Roman" w:hAnsi="Times New Roman" w:cs="Times New Roman"/>
        </w:rPr>
        <w:t xml:space="preserve">, </w:t>
      </w:r>
      <w:r w:rsidRPr="009B72EC">
        <w:rPr>
          <w:rFonts w:ascii="Times New Roman" w:hAnsi="Times New Roman" w:cs="Times New Roman"/>
        </w:rPr>
        <w:t>NIEOBECNI: 0</w:t>
      </w:r>
    </w:p>
    <w:p w14:paraId="172274BD" w14:textId="77777777" w:rsidR="00342F7B" w:rsidRPr="00987751" w:rsidRDefault="00342F7B" w:rsidP="00342F7B">
      <w:pPr>
        <w:rPr>
          <w:rFonts w:ascii="Times New Roman" w:hAnsi="Times New Roman" w:cs="Times New Roman"/>
          <w:b/>
          <w:bCs/>
        </w:rPr>
      </w:pPr>
      <w:r w:rsidRPr="00987751">
        <w:rPr>
          <w:rFonts w:ascii="Times New Roman" w:hAnsi="Times New Roman" w:cs="Times New Roman"/>
          <w:b/>
          <w:bCs/>
        </w:rPr>
        <w:t>Wyniki imienne:</w:t>
      </w:r>
    </w:p>
    <w:p w14:paraId="3D2C98B2" w14:textId="12D96353" w:rsidR="00342F7B" w:rsidRPr="009B72EC" w:rsidRDefault="00342F7B" w:rsidP="00342F7B">
      <w:pPr>
        <w:rPr>
          <w:rFonts w:ascii="Times New Roman" w:hAnsi="Times New Roman" w:cs="Times New Roman"/>
        </w:rPr>
      </w:pPr>
      <w:r w:rsidRPr="009B72EC">
        <w:rPr>
          <w:rFonts w:ascii="Times New Roman" w:hAnsi="Times New Roman" w:cs="Times New Roman"/>
        </w:rPr>
        <w:t xml:space="preserve">ZA (11): Eliza Daniel, Sławomir Kurzepa, Gabriela Kwiatkowska, Ewa Maliszewska, Sebastian Milej, Elżbieta Pawłowska, Radosław Roszczyk, Elżbieta Sawińska, Tomasz Siemiński, Grzegorz </w:t>
      </w:r>
      <w:proofErr w:type="spellStart"/>
      <w:r w:rsidRPr="009B72EC">
        <w:rPr>
          <w:rFonts w:ascii="Times New Roman" w:hAnsi="Times New Roman" w:cs="Times New Roman"/>
        </w:rPr>
        <w:t>Sinicyn</w:t>
      </w:r>
      <w:proofErr w:type="spellEnd"/>
      <w:r w:rsidRPr="009B72EC">
        <w:rPr>
          <w:rFonts w:ascii="Times New Roman" w:hAnsi="Times New Roman" w:cs="Times New Roman"/>
        </w:rPr>
        <w:t>, Jacek Szarpak</w:t>
      </w:r>
    </w:p>
    <w:p w14:paraId="49232664" w14:textId="6484A357" w:rsidR="009B72EC" w:rsidRPr="009B72EC" w:rsidRDefault="00342F7B" w:rsidP="00342F7B">
      <w:pPr>
        <w:rPr>
          <w:rFonts w:ascii="Times New Roman" w:hAnsi="Times New Roman" w:cs="Times New Roman"/>
        </w:rPr>
      </w:pPr>
      <w:r w:rsidRPr="009B72EC">
        <w:rPr>
          <w:rFonts w:ascii="Times New Roman" w:hAnsi="Times New Roman" w:cs="Times New Roman"/>
        </w:rPr>
        <w:t>WSTRZYMUJĘ SIĘ (4): Joanna Białas, Jolanta Kowalska, Bogdan Szczesiak, Małgorzata Wiśniewska</w:t>
      </w:r>
    </w:p>
    <w:p w14:paraId="5CE084BF" w14:textId="77777777" w:rsidR="00342F7B" w:rsidRPr="00342F7B" w:rsidRDefault="00342F7B" w:rsidP="00342F7B">
      <w:pPr>
        <w:rPr>
          <w:rFonts w:ascii="Times New Roman" w:hAnsi="Times New Roman" w:cs="Times New Roman"/>
          <w:b/>
          <w:bCs/>
        </w:rPr>
      </w:pPr>
      <w:r w:rsidRPr="00342F7B">
        <w:rPr>
          <w:rFonts w:ascii="Times New Roman" w:hAnsi="Times New Roman" w:cs="Times New Roman"/>
          <w:b/>
          <w:bCs/>
        </w:rPr>
        <w:t>9. Podjęcie uchwały w sprawie "Izabelińskiego bonu żłobkowego"</w:t>
      </w:r>
    </w:p>
    <w:p w14:paraId="4EA68FE6" w14:textId="58C52710" w:rsidR="00342F7B" w:rsidRPr="009B72EC" w:rsidRDefault="00342F7B" w:rsidP="00342F7B">
      <w:pPr>
        <w:rPr>
          <w:rFonts w:ascii="Times New Roman" w:hAnsi="Times New Roman" w:cs="Times New Roman"/>
        </w:rPr>
      </w:pPr>
      <w:r w:rsidRPr="009B72EC">
        <w:rPr>
          <w:rFonts w:ascii="Times New Roman" w:hAnsi="Times New Roman" w:cs="Times New Roman"/>
        </w:rPr>
        <w:t>Projekt uchwały omówiła Główny Specjalista ds. Społecznych, Barbara Bacewicz-Borys.</w:t>
      </w:r>
      <w:r w:rsidR="0007124D">
        <w:rPr>
          <w:rFonts w:ascii="Times New Roman" w:hAnsi="Times New Roman" w:cs="Times New Roman"/>
        </w:rPr>
        <w:t xml:space="preserve"> </w:t>
      </w:r>
    </w:p>
    <w:p w14:paraId="4A3053C5" w14:textId="10D214E8" w:rsidR="00342F7B" w:rsidRPr="009B72EC" w:rsidRDefault="0007124D" w:rsidP="009877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 Barbara Borys- Bacewicz p</w:t>
      </w:r>
      <w:r w:rsidR="00342F7B" w:rsidRPr="009B72EC">
        <w:rPr>
          <w:rFonts w:ascii="Times New Roman" w:hAnsi="Times New Roman" w:cs="Times New Roman"/>
        </w:rPr>
        <w:t>rzekazała, że Wojewoda Mazowiecki wniósł uwagi do uchwały pod</w:t>
      </w:r>
      <w:r w:rsidR="0073733B">
        <w:rPr>
          <w:rFonts w:ascii="Times New Roman" w:hAnsi="Times New Roman" w:cs="Times New Roman"/>
        </w:rPr>
        <w:t>jętej</w:t>
      </w:r>
      <w:r w:rsidR="00342F7B" w:rsidRPr="009B72EC">
        <w:rPr>
          <w:rFonts w:ascii="Times New Roman" w:hAnsi="Times New Roman" w:cs="Times New Roman"/>
        </w:rPr>
        <w:t xml:space="preserve"> 26 listopada 2024 r.</w:t>
      </w:r>
      <w:r>
        <w:rPr>
          <w:rFonts w:ascii="Times New Roman" w:hAnsi="Times New Roman" w:cs="Times New Roman"/>
        </w:rPr>
        <w:t xml:space="preserve"> </w:t>
      </w:r>
      <w:r w:rsidR="00342F7B" w:rsidRPr="009B72EC">
        <w:rPr>
          <w:rFonts w:ascii="Times New Roman" w:hAnsi="Times New Roman" w:cs="Times New Roman"/>
        </w:rPr>
        <w:t>Zalecił usunięcie z wniosku numeru PESEL dziecka.</w:t>
      </w:r>
      <w:r>
        <w:rPr>
          <w:rFonts w:ascii="Times New Roman" w:hAnsi="Times New Roman" w:cs="Times New Roman"/>
        </w:rPr>
        <w:t xml:space="preserve"> </w:t>
      </w:r>
      <w:r w:rsidR="00342F7B" w:rsidRPr="009B72EC">
        <w:rPr>
          <w:rFonts w:ascii="Times New Roman" w:hAnsi="Times New Roman" w:cs="Times New Roman"/>
        </w:rPr>
        <w:t>Zasugerował rozszerzenie sposobu wypłaty bonu żłobkowego, gdyż jedynym sposobem płatności był przelew na konto. Wprowadzono więc możliwość otrzymania bonu w gotówce w oddziałach Banku PKO BP na terenie całej Polski.</w:t>
      </w:r>
      <w:r>
        <w:rPr>
          <w:rFonts w:ascii="Times New Roman" w:hAnsi="Times New Roman" w:cs="Times New Roman"/>
        </w:rPr>
        <w:t xml:space="preserve"> </w:t>
      </w:r>
      <w:r w:rsidR="00342F7B" w:rsidRPr="009B72EC">
        <w:rPr>
          <w:rFonts w:ascii="Times New Roman" w:hAnsi="Times New Roman" w:cs="Times New Roman"/>
        </w:rPr>
        <w:t xml:space="preserve">Następnie </w:t>
      </w:r>
      <w:r>
        <w:rPr>
          <w:rFonts w:ascii="Times New Roman" w:hAnsi="Times New Roman" w:cs="Times New Roman"/>
        </w:rPr>
        <w:t xml:space="preserve">pani Barbara Borys Bacewicz </w:t>
      </w:r>
      <w:r w:rsidR="00342F7B" w:rsidRPr="009B72EC">
        <w:rPr>
          <w:rFonts w:ascii="Times New Roman" w:hAnsi="Times New Roman" w:cs="Times New Roman"/>
        </w:rPr>
        <w:t xml:space="preserve">poinformowała, że zgłoszono uwagi dotyczące zapisów odnoszących się do prawa mieszkańców do </w:t>
      </w:r>
      <w:r>
        <w:rPr>
          <w:rFonts w:ascii="Times New Roman" w:hAnsi="Times New Roman" w:cs="Times New Roman"/>
        </w:rPr>
        <w:t>p</w:t>
      </w:r>
      <w:r w:rsidR="00342F7B" w:rsidRPr="009B72EC">
        <w:rPr>
          <w:rFonts w:ascii="Times New Roman" w:hAnsi="Times New Roman" w:cs="Times New Roman"/>
        </w:rPr>
        <w:t>rzysługiwania bonu żłobkowego. Wszystkie uwagi uwzględniono w projekcie uchwały.</w:t>
      </w:r>
    </w:p>
    <w:p w14:paraId="3B0A8DE6" w14:textId="77777777" w:rsidR="00342F7B" w:rsidRDefault="00342F7B" w:rsidP="00342F7B">
      <w:pPr>
        <w:rPr>
          <w:rFonts w:ascii="Times New Roman" w:hAnsi="Times New Roman" w:cs="Times New Roman"/>
        </w:rPr>
      </w:pPr>
      <w:r w:rsidRPr="009B72EC">
        <w:rPr>
          <w:rFonts w:ascii="Times New Roman" w:hAnsi="Times New Roman" w:cs="Times New Roman"/>
        </w:rPr>
        <w:t>Przewodniczący Rady, Sebastian Milej, poddał projekt uchwały pod głosowanie (załącznik nr 5).</w:t>
      </w:r>
    </w:p>
    <w:p w14:paraId="0EEAAC95" w14:textId="58DC4B43" w:rsidR="0007124D" w:rsidRPr="00987751" w:rsidRDefault="0007124D" w:rsidP="0098775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87751">
        <w:rPr>
          <w:rFonts w:ascii="Times New Roman" w:hAnsi="Times New Roman" w:cs="Times New Roman"/>
          <w:b/>
          <w:bCs/>
          <w:u w:val="single"/>
        </w:rPr>
        <w:lastRenderedPageBreak/>
        <w:t>Głosowano w sprawie: Podjęcie uchwały</w:t>
      </w:r>
      <w:r>
        <w:rPr>
          <w:rFonts w:ascii="Times New Roman" w:hAnsi="Times New Roman" w:cs="Times New Roman"/>
          <w:b/>
          <w:bCs/>
          <w:u w:val="single"/>
        </w:rPr>
        <w:t xml:space="preserve"> nr XIX/13</w:t>
      </w:r>
      <w:r w:rsidR="009D7B4C">
        <w:rPr>
          <w:rFonts w:ascii="Times New Roman" w:hAnsi="Times New Roman" w:cs="Times New Roman"/>
          <w:b/>
          <w:bCs/>
          <w:u w:val="single"/>
        </w:rPr>
        <w:t>2</w:t>
      </w:r>
      <w:r>
        <w:rPr>
          <w:rFonts w:ascii="Times New Roman" w:hAnsi="Times New Roman" w:cs="Times New Roman"/>
          <w:b/>
          <w:bCs/>
          <w:u w:val="single"/>
        </w:rPr>
        <w:t>/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 xml:space="preserve">25 </w:t>
      </w:r>
      <w:r w:rsidRPr="00987751">
        <w:rPr>
          <w:rFonts w:ascii="Times New Roman" w:hAnsi="Times New Roman" w:cs="Times New Roman"/>
          <w:b/>
          <w:bCs/>
          <w:u w:val="single"/>
        </w:rPr>
        <w:t xml:space="preserve"> w</w:t>
      </w:r>
      <w:proofErr w:type="gramEnd"/>
      <w:r w:rsidRPr="00987751">
        <w:rPr>
          <w:rFonts w:ascii="Times New Roman" w:hAnsi="Times New Roman" w:cs="Times New Roman"/>
          <w:b/>
          <w:bCs/>
          <w:u w:val="single"/>
        </w:rPr>
        <w:t xml:space="preserve"> sprawie „Izabelińskiego bonu żłobkowego”.</w:t>
      </w:r>
    </w:p>
    <w:p w14:paraId="1EF28886" w14:textId="77777777" w:rsidR="00342F7B" w:rsidRPr="00987751" w:rsidRDefault="00342F7B" w:rsidP="00342F7B">
      <w:pPr>
        <w:rPr>
          <w:rFonts w:ascii="Times New Roman" w:hAnsi="Times New Roman" w:cs="Times New Roman"/>
          <w:b/>
          <w:bCs/>
        </w:rPr>
      </w:pPr>
      <w:r w:rsidRPr="00987751">
        <w:rPr>
          <w:rFonts w:ascii="Times New Roman" w:hAnsi="Times New Roman" w:cs="Times New Roman"/>
          <w:b/>
          <w:bCs/>
        </w:rPr>
        <w:t>Wyniki głosowania:</w:t>
      </w:r>
    </w:p>
    <w:p w14:paraId="52703C1C" w14:textId="5C4B6E59" w:rsidR="00342F7B" w:rsidRPr="009B72EC" w:rsidRDefault="00342F7B" w:rsidP="00342F7B">
      <w:pPr>
        <w:rPr>
          <w:rFonts w:ascii="Times New Roman" w:hAnsi="Times New Roman" w:cs="Times New Roman"/>
        </w:rPr>
      </w:pPr>
      <w:r w:rsidRPr="009B72EC">
        <w:rPr>
          <w:rFonts w:ascii="Times New Roman" w:hAnsi="Times New Roman" w:cs="Times New Roman"/>
        </w:rPr>
        <w:t>ZA: 15</w:t>
      </w:r>
      <w:r w:rsidR="0007124D">
        <w:rPr>
          <w:rFonts w:ascii="Times New Roman" w:hAnsi="Times New Roman" w:cs="Times New Roman"/>
        </w:rPr>
        <w:t xml:space="preserve">, </w:t>
      </w:r>
      <w:r w:rsidRPr="009B72EC">
        <w:rPr>
          <w:rFonts w:ascii="Times New Roman" w:hAnsi="Times New Roman" w:cs="Times New Roman"/>
        </w:rPr>
        <w:t>PRZECIW: 0</w:t>
      </w:r>
      <w:r w:rsidR="0007124D">
        <w:rPr>
          <w:rFonts w:ascii="Times New Roman" w:hAnsi="Times New Roman" w:cs="Times New Roman"/>
        </w:rPr>
        <w:t xml:space="preserve">, </w:t>
      </w:r>
      <w:r w:rsidRPr="009B72EC">
        <w:rPr>
          <w:rFonts w:ascii="Times New Roman" w:hAnsi="Times New Roman" w:cs="Times New Roman"/>
        </w:rPr>
        <w:t>WSTRZYMUJĘ SIĘ: 0</w:t>
      </w:r>
      <w:r w:rsidR="0007124D">
        <w:rPr>
          <w:rFonts w:ascii="Times New Roman" w:hAnsi="Times New Roman" w:cs="Times New Roman"/>
        </w:rPr>
        <w:t xml:space="preserve">, </w:t>
      </w:r>
      <w:r w:rsidRPr="009B72EC">
        <w:rPr>
          <w:rFonts w:ascii="Times New Roman" w:hAnsi="Times New Roman" w:cs="Times New Roman"/>
        </w:rPr>
        <w:t>BRAK GŁOSU: 0</w:t>
      </w:r>
      <w:r w:rsidR="0007124D">
        <w:rPr>
          <w:rFonts w:ascii="Times New Roman" w:hAnsi="Times New Roman" w:cs="Times New Roman"/>
        </w:rPr>
        <w:t xml:space="preserve">, </w:t>
      </w:r>
      <w:r w:rsidRPr="009B72EC">
        <w:rPr>
          <w:rFonts w:ascii="Times New Roman" w:hAnsi="Times New Roman" w:cs="Times New Roman"/>
        </w:rPr>
        <w:t>NIEOBECNI: 0</w:t>
      </w:r>
    </w:p>
    <w:p w14:paraId="36BEE065" w14:textId="77777777" w:rsidR="00342F7B" w:rsidRPr="00987751" w:rsidRDefault="00342F7B" w:rsidP="00342F7B">
      <w:pPr>
        <w:rPr>
          <w:rFonts w:ascii="Times New Roman" w:hAnsi="Times New Roman" w:cs="Times New Roman"/>
          <w:b/>
          <w:bCs/>
        </w:rPr>
      </w:pPr>
      <w:r w:rsidRPr="00987751">
        <w:rPr>
          <w:rFonts w:ascii="Times New Roman" w:hAnsi="Times New Roman" w:cs="Times New Roman"/>
          <w:b/>
          <w:bCs/>
        </w:rPr>
        <w:t>Wyniki imienne:</w:t>
      </w:r>
    </w:p>
    <w:p w14:paraId="2167D0CC" w14:textId="77777777" w:rsidR="00342F7B" w:rsidRPr="009B72EC" w:rsidRDefault="00342F7B" w:rsidP="00987751">
      <w:pPr>
        <w:jc w:val="both"/>
        <w:rPr>
          <w:rFonts w:ascii="Times New Roman" w:hAnsi="Times New Roman" w:cs="Times New Roman"/>
        </w:rPr>
      </w:pPr>
      <w:r w:rsidRPr="009B72EC">
        <w:rPr>
          <w:rFonts w:ascii="Times New Roman" w:hAnsi="Times New Roman" w:cs="Times New Roman"/>
        </w:rPr>
        <w:t xml:space="preserve">ZA (15): Joanna Białas, Eliza Daniel, Jolanta Kowalska, Sławomir Kurzepa, Gabriela Kwiatkowska, Ewa Maliszewska, Sebastian Milej, Elżbieta Pawłowska, Radosław Roszczyk, Elżbieta Sawińska, Tomasz Siemiński, Grzegorz </w:t>
      </w:r>
      <w:proofErr w:type="spellStart"/>
      <w:r w:rsidRPr="009B72EC">
        <w:rPr>
          <w:rFonts w:ascii="Times New Roman" w:hAnsi="Times New Roman" w:cs="Times New Roman"/>
        </w:rPr>
        <w:t>Sinicyn</w:t>
      </w:r>
      <w:proofErr w:type="spellEnd"/>
      <w:r w:rsidRPr="009B72EC">
        <w:rPr>
          <w:rFonts w:ascii="Times New Roman" w:hAnsi="Times New Roman" w:cs="Times New Roman"/>
        </w:rPr>
        <w:t>, Jacek Szarpak, Bogdan Szczesiak, Małgorzata Wiśniewska</w:t>
      </w:r>
    </w:p>
    <w:p w14:paraId="00DE0819" w14:textId="106E146D" w:rsidR="00A50DED" w:rsidRPr="00987751" w:rsidRDefault="00342F7B" w:rsidP="00A50DED">
      <w:pPr>
        <w:jc w:val="both"/>
        <w:rPr>
          <w:rFonts w:ascii="Times New Roman" w:hAnsi="Times New Roman" w:cs="Times New Roman"/>
          <w:b/>
          <w:bCs/>
        </w:rPr>
      </w:pPr>
      <w:r w:rsidRPr="00342F7B">
        <w:rPr>
          <w:rFonts w:ascii="Times New Roman" w:hAnsi="Times New Roman" w:cs="Times New Roman"/>
          <w:b/>
          <w:bCs/>
        </w:rPr>
        <w:t xml:space="preserve">10. Podjęcie uchwały w sprawie określenia szczegółowych warunków przyznawania i odpłatności za usługi </w:t>
      </w:r>
      <w:r w:rsidR="00A50DED" w:rsidRPr="00342F7B">
        <w:rPr>
          <w:rFonts w:ascii="Times New Roman" w:hAnsi="Times New Roman" w:cs="Times New Roman"/>
          <w:b/>
          <w:bCs/>
        </w:rPr>
        <w:t>opiekuńcze</w:t>
      </w:r>
      <w:r w:rsidR="00A50DED" w:rsidRPr="00A50DED">
        <w:rPr>
          <w:rFonts w:ascii="Times New Roman" w:hAnsi="Times New Roman" w:cs="Times New Roman"/>
          <w:b/>
          <w:bCs/>
        </w:rPr>
        <w:t>,</w:t>
      </w:r>
      <w:r w:rsidR="00A50DED" w:rsidRPr="00987751">
        <w:rPr>
          <w:rFonts w:ascii="Times New Roman" w:hAnsi="Times New Roman" w:cs="Times New Roman"/>
          <w:b/>
          <w:bCs/>
        </w:rPr>
        <w:t xml:space="preserve"> a także warunków częściowego lub całkowitego zwolnienia od opłat, jak również trybu ich pobierania, oraz szczegółowych warunków przyznawania usług sąsiedzkich, wymiaru i zakresu usług sąsiedzkich oraz sposobu rozliczania wykonywania takich usług.</w:t>
      </w:r>
    </w:p>
    <w:p w14:paraId="28EA502E" w14:textId="45E934D8" w:rsidR="00342F7B" w:rsidRPr="004D4BEE" w:rsidRDefault="00342F7B" w:rsidP="00A50DED">
      <w:pPr>
        <w:rPr>
          <w:rFonts w:ascii="Times New Roman" w:hAnsi="Times New Roman" w:cs="Times New Roman"/>
        </w:rPr>
      </w:pPr>
      <w:r w:rsidRPr="004D4BEE">
        <w:rPr>
          <w:rFonts w:ascii="Times New Roman" w:hAnsi="Times New Roman" w:cs="Times New Roman"/>
        </w:rPr>
        <w:t xml:space="preserve">Projekt uchwały omówiła </w:t>
      </w:r>
      <w:r w:rsidR="00EC2BDD">
        <w:rPr>
          <w:rFonts w:ascii="Times New Roman" w:hAnsi="Times New Roman" w:cs="Times New Roman"/>
        </w:rPr>
        <w:t>p</w:t>
      </w:r>
      <w:r w:rsidRPr="004D4BEE">
        <w:rPr>
          <w:rFonts w:ascii="Times New Roman" w:hAnsi="Times New Roman" w:cs="Times New Roman"/>
        </w:rPr>
        <w:t xml:space="preserve">ełniąca </w:t>
      </w:r>
      <w:r w:rsidR="00EC2BDD">
        <w:rPr>
          <w:rFonts w:ascii="Times New Roman" w:hAnsi="Times New Roman" w:cs="Times New Roman"/>
        </w:rPr>
        <w:t>o</w:t>
      </w:r>
      <w:r w:rsidRPr="004D4BEE">
        <w:rPr>
          <w:rFonts w:ascii="Times New Roman" w:hAnsi="Times New Roman" w:cs="Times New Roman"/>
        </w:rPr>
        <w:t>bowiązki Dyrektora Gminnego Ośrodka Pomocy Społecznej, Magdalena Grabowska.</w:t>
      </w:r>
    </w:p>
    <w:p w14:paraId="311B3A97" w14:textId="51ACD4A8" w:rsidR="00342F7B" w:rsidRPr="004D4BEE" w:rsidRDefault="009D7B4C" w:rsidP="009877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p</w:t>
      </w:r>
      <w:r w:rsidR="00342F7B" w:rsidRPr="004D4BEE">
        <w:rPr>
          <w:rFonts w:ascii="Times New Roman" w:hAnsi="Times New Roman" w:cs="Times New Roman"/>
        </w:rPr>
        <w:t>oinformowała, że uchwała podjęta 29 kwietnia 2025 r. pozwoliła na rozszerzenie katalogu usług opiekuńczych o usługi sąsiedzkie.</w:t>
      </w:r>
      <w:r>
        <w:rPr>
          <w:rFonts w:ascii="Times New Roman" w:hAnsi="Times New Roman" w:cs="Times New Roman"/>
        </w:rPr>
        <w:t xml:space="preserve"> </w:t>
      </w:r>
      <w:r w:rsidR="00342F7B" w:rsidRPr="004D4BEE">
        <w:rPr>
          <w:rFonts w:ascii="Times New Roman" w:hAnsi="Times New Roman" w:cs="Times New Roman"/>
        </w:rPr>
        <w:t>Nadzór prawny wojewody zawnioskował o ujednolicenie obu uchwał.</w:t>
      </w:r>
      <w:r>
        <w:rPr>
          <w:rFonts w:ascii="Times New Roman" w:hAnsi="Times New Roman" w:cs="Times New Roman"/>
        </w:rPr>
        <w:t xml:space="preserve"> </w:t>
      </w:r>
      <w:r w:rsidR="00342F7B" w:rsidRPr="004D4BEE">
        <w:rPr>
          <w:rFonts w:ascii="Times New Roman" w:hAnsi="Times New Roman" w:cs="Times New Roman"/>
        </w:rPr>
        <w:t>W §3 projektu uchwały rozszerzono katalog osób uprawnionych do wsparcia usługami sąsiedzkimi.</w:t>
      </w:r>
    </w:p>
    <w:p w14:paraId="7CA386D9" w14:textId="77777777" w:rsidR="00342F7B" w:rsidRDefault="00342F7B" w:rsidP="00342F7B">
      <w:pPr>
        <w:rPr>
          <w:rFonts w:ascii="Times New Roman" w:hAnsi="Times New Roman" w:cs="Times New Roman"/>
        </w:rPr>
      </w:pPr>
      <w:r w:rsidRPr="004D4BEE">
        <w:rPr>
          <w:rFonts w:ascii="Times New Roman" w:hAnsi="Times New Roman" w:cs="Times New Roman"/>
        </w:rPr>
        <w:t>Przewodniczący Rady, Sebastian Milej, poddał projekt uchwały pod głosowanie (załącznik nr 6).</w:t>
      </w:r>
    </w:p>
    <w:p w14:paraId="3552873D" w14:textId="50F589A7" w:rsidR="009D7B4C" w:rsidRPr="00987751" w:rsidRDefault="009D7B4C" w:rsidP="0098775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87751">
        <w:rPr>
          <w:rFonts w:ascii="Times New Roman" w:hAnsi="Times New Roman" w:cs="Times New Roman"/>
          <w:b/>
          <w:bCs/>
          <w:u w:val="single"/>
        </w:rPr>
        <w:t xml:space="preserve">Głosowano w sprawie: Podjęcie uchwały </w:t>
      </w:r>
      <w:r>
        <w:rPr>
          <w:rFonts w:ascii="Times New Roman" w:hAnsi="Times New Roman" w:cs="Times New Roman"/>
          <w:b/>
          <w:bCs/>
          <w:u w:val="single"/>
        </w:rPr>
        <w:t xml:space="preserve">nr XIX/133/25 </w:t>
      </w:r>
      <w:r w:rsidRPr="00987751">
        <w:rPr>
          <w:rFonts w:ascii="Times New Roman" w:hAnsi="Times New Roman" w:cs="Times New Roman"/>
          <w:b/>
          <w:bCs/>
          <w:u w:val="single"/>
        </w:rPr>
        <w:t>w sprawie określenia szczegółowych warunków przyznawania i odpłatności za usługi opiekuńcze, a także warunków częściowego lub całkowitego zwolnienia od opłat, jak również trybu ich pobierania, oraz szczegółowych warunków przyznawania usług sąsiedzkich, wymiaru i zakresu usług sąsiedzkich oraz sposobu rozliczania wykonywania takich usług.</w:t>
      </w:r>
    </w:p>
    <w:p w14:paraId="2879246D" w14:textId="77777777" w:rsidR="00342F7B" w:rsidRPr="00987751" w:rsidRDefault="00342F7B" w:rsidP="00342F7B">
      <w:pPr>
        <w:rPr>
          <w:rFonts w:ascii="Times New Roman" w:hAnsi="Times New Roman" w:cs="Times New Roman"/>
          <w:b/>
          <w:bCs/>
        </w:rPr>
      </w:pPr>
      <w:r w:rsidRPr="00987751">
        <w:rPr>
          <w:rFonts w:ascii="Times New Roman" w:hAnsi="Times New Roman" w:cs="Times New Roman"/>
          <w:b/>
          <w:bCs/>
        </w:rPr>
        <w:t>Wyniki głosowania:</w:t>
      </w:r>
    </w:p>
    <w:p w14:paraId="6205F867" w14:textId="734F0AC2" w:rsidR="00342F7B" w:rsidRPr="004D4BEE" w:rsidRDefault="00342F7B" w:rsidP="00342F7B">
      <w:pPr>
        <w:rPr>
          <w:rFonts w:ascii="Times New Roman" w:hAnsi="Times New Roman" w:cs="Times New Roman"/>
        </w:rPr>
      </w:pPr>
      <w:r w:rsidRPr="004D4BEE">
        <w:rPr>
          <w:rFonts w:ascii="Times New Roman" w:hAnsi="Times New Roman" w:cs="Times New Roman"/>
        </w:rPr>
        <w:t>ZA: 15</w:t>
      </w:r>
      <w:r w:rsidR="009D7B4C">
        <w:rPr>
          <w:rFonts w:ascii="Times New Roman" w:hAnsi="Times New Roman" w:cs="Times New Roman"/>
        </w:rPr>
        <w:t xml:space="preserve">, </w:t>
      </w:r>
      <w:r w:rsidRPr="004D4BEE">
        <w:rPr>
          <w:rFonts w:ascii="Times New Roman" w:hAnsi="Times New Roman" w:cs="Times New Roman"/>
        </w:rPr>
        <w:t>PRZECIW: 0</w:t>
      </w:r>
      <w:r w:rsidR="009D7B4C">
        <w:rPr>
          <w:rFonts w:ascii="Times New Roman" w:hAnsi="Times New Roman" w:cs="Times New Roman"/>
        </w:rPr>
        <w:t xml:space="preserve">, </w:t>
      </w:r>
      <w:r w:rsidRPr="004D4BEE">
        <w:rPr>
          <w:rFonts w:ascii="Times New Roman" w:hAnsi="Times New Roman" w:cs="Times New Roman"/>
        </w:rPr>
        <w:t>WSTRZYMUJĘ SIĘ: 0</w:t>
      </w:r>
      <w:r w:rsidR="009D7B4C">
        <w:rPr>
          <w:rFonts w:ascii="Times New Roman" w:hAnsi="Times New Roman" w:cs="Times New Roman"/>
        </w:rPr>
        <w:t xml:space="preserve">, </w:t>
      </w:r>
      <w:r w:rsidRPr="004D4BEE">
        <w:rPr>
          <w:rFonts w:ascii="Times New Roman" w:hAnsi="Times New Roman" w:cs="Times New Roman"/>
        </w:rPr>
        <w:t>BRAK GŁOSU: 0</w:t>
      </w:r>
      <w:r w:rsidR="009D7B4C">
        <w:rPr>
          <w:rFonts w:ascii="Times New Roman" w:hAnsi="Times New Roman" w:cs="Times New Roman"/>
        </w:rPr>
        <w:t xml:space="preserve">, </w:t>
      </w:r>
      <w:r w:rsidRPr="004D4BEE">
        <w:rPr>
          <w:rFonts w:ascii="Times New Roman" w:hAnsi="Times New Roman" w:cs="Times New Roman"/>
        </w:rPr>
        <w:t>NIEOBECNI: 0</w:t>
      </w:r>
    </w:p>
    <w:p w14:paraId="1A177DA8" w14:textId="77777777" w:rsidR="00342F7B" w:rsidRPr="00987751" w:rsidRDefault="00342F7B" w:rsidP="00342F7B">
      <w:pPr>
        <w:rPr>
          <w:rFonts w:ascii="Times New Roman" w:hAnsi="Times New Roman" w:cs="Times New Roman"/>
          <w:b/>
          <w:bCs/>
        </w:rPr>
      </w:pPr>
      <w:r w:rsidRPr="00987751">
        <w:rPr>
          <w:rFonts w:ascii="Times New Roman" w:hAnsi="Times New Roman" w:cs="Times New Roman"/>
          <w:b/>
          <w:bCs/>
        </w:rPr>
        <w:t>Wyniki imienne:</w:t>
      </w:r>
    </w:p>
    <w:p w14:paraId="5250EB7A" w14:textId="05669AF0" w:rsidR="00112ED5" w:rsidRPr="00112ED5" w:rsidRDefault="00342F7B" w:rsidP="00987751">
      <w:pPr>
        <w:jc w:val="both"/>
        <w:rPr>
          <w:rFonts w:ascii="Times New Roman" w:hAnsi="Times New Roman" w:cs="Times New Roman"/>
        </w:rPr>
      </w:pPr>
      <w:r w:rsidRPr="004D4BEE">
        <w:rPr>
          <w:rFonts w:ascii="Times New Roman" w:hAnsi="Times New Roman" w:cs="Times New Roman"/>
        </w:rPr>
        <w:t xml:space="preserve">ZA (15): Joanna Białas, Eliza Daniel, Jolanta Kowalska, Sławomir Kurzepa, Gabriela Kwiatkowska, Ewa Maliszewska, Sebastian Milej, Elżbieta Pawłowska, Radosław Roszczyk, Elżbieta Sawińska, Tomasz Siemiński, Grzegorz </w:t>
      </w:r>
      <w:proofErr w:type="spellStart"/>
      <w:r w:rsidRPr="004D4BEE">
        <w:rPr>
          <w:rFonts w:ascii="Times New Roman" w:hAnsi="Times New Roman" w:cs="Times New Roman"/>
        </w:rPr>
        <w:t>Sinicyn</w:t>
      </w:r>
      <w:proofErr w:type="spellEnd"/>
      <w:r w:rsidRPr="004D4BEE">
        <w:rPr>
          <w:rFonts w:ascii="Times New Roman" w:hAnsi="Times New Roman" w:cs="Times New Roman"/>
        </w:rPr>
        <w:t>, Jacek Szarpak, Bogdan Szczesiak, Małgorzata Wiśniewska</w:t>
      </w:r>
    </w:p>
    <w:p w14:paraId="1EEB1C6F" w14:textId="77777777" w:rsidR="00342F7B" w:rsidRPr="00342F7B" w:rsidRDefault="00342F7B" w:rsidP="00342F7B">
      <w:pPr>
        <w:rPr>
          <w:rFonts w:ascii="Times New Roman" w:hAnsi="Times New Roman" w:cs="Times New Roman"/>
          <w:b/>
          <w:bCs/>
        </w:rPr>
      </w:pPr>
      <w:r w:rsidRPr="00342F7B">
        <w:rPr>
          <w:rFonts w:ascii="Times New Roman" w:hAnsi="Times New Roman" w:cs="Times New Roman"/>
          <w:b/>
          <w:bCs/>
        </w:rPr>
        <w:lastRenderedPageBreak/>
        <w:t>11. Sprawy różne, zapytania i wolne wnioski</w:t>
      </w:r>
    </w:p>
    <w:p w14:paraId="0E23A23C" w14:textId="56DFE55E" w:rsidR="00342F7B" w:rsidRPr="00112ED5" w:rsidRDefault="00342F7B" w:rsidP="00987751">
      <w:pPr>
        <w:jc w:val="both"/>
        <w:rPr>
          <w:rFonts w:ascii="Times New Roman" w:hAnsi="Times New Roman" w:cs="Times New Roman"/>
        </w:rPr>
      </w:pPr>
      <w:r w:rsidRPr="00112ED5">
        <w:rPr>
          <w:rFonts w:ascii="Times New Roman" w:hAnsi="Times New Roman" w:cs="Times New Roman"/>
        </w:rPr>
        <w:t>Przewodniczący Rady Gminy, Sebastian Milej, poinformował, że Komisja Bezpieczeństwa, Ochrony Środowiska i Porządku Publicznego przygotowała projekt uchwały dotyczący ograniczenia sprzedaży napojów alkoholowych. Projekt został skierowany do Przewodniczącego i będzie analizowany pod kątem zgodności z obowiązującym porządkiem prawnym</w:t>
      </w:r>
      <w:r w:rsidR="002642CB" w:rsidRPr="002642CB">
        <w:rPr>
          <w:rFonts w:ascii="Times New Roman" w:hAnsi="Times New Roman" w:cs="Times New Roman"/>
        </w:rPr>
        <w:t xml:space="preserve"> </w:t>
      </w:r>
      <w:r w:rsidR="002642CB" w:rsidRPr="00A76AA0">
        <w:rPr>
          <w:rFonts w:ascii="Times New Roman" w:hAnsi="Times New Roman" w:cs="Times New Roman"/>
        </w:rPr>
        <w:t>oraz ewentualnych skutków finansowych realizacji takiej uchwały, a następnie poddany konsultacjom społecznym</w:t>
      </w:r>
      <w:r w:rsidRPr="00112ED5">
        <w:rPr>
          <w:rFonts w:ascii="Times New Roman" w:hAnsi="Times New Roman" w:cs="Times New Roman"/>
        </w:rPr>
        <w:t>.</w:t>
      </w:r>
    </w:p>
    <w:p w14:paraId="7048D44E" w14:textId="77F880BF" w:rsidR="00342F7B" w:rsidRPr="00112ED5" w:rsidRDefault="009D7B4C" w:rsidP="009877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Rady p</w:t>
      </w:r>
      <w:r w:rsidR="00342F7B" w:rsidRPr="00112ED5">
        <w:rPr>
          <w:rFonts w:ascii="Times New Roman" w:hAnsi="Times New Roman" w:cs="Times New Roman"/>
        </w:rPr>
        <w:t>oinformował także, że kolejne sesje odbędą się 26 sierpnia oraz 23 września o godzinie 17:00.</w:t>
      </w:r>
    </w:p>
    <w:p w14:paraId="37C09A4F" w14:textId="5FB3C38D" w:rsidR="00342F7B" w:rsidRPr="00112ED5" w:rsidRDefault="00342F7B" w:rsidP="00987751">
      <w:pPr>
        <w:jc w:val="both"/>
        <w:rPr>
          <w:rFonts w:ascii="Times New Roman" w:hAnsi="Times New Roman" w:cs="Times New Roman"/>
        </w:rPr>
      </w:pPr>
      <w:r w:rsidRPr="00112ED5">
        <w:rPr>
          <w:rFonts w:ascii="Times New Roman" w:hAnsi="Times New Roman" w:cs="Times New Roman"/>
        </w:rPr>
        <w:t xml:space="preserve">Radna Jolanta Kowalska, powołując się na wniosek radnych sołeckich Izabelina C, </w:t>
      </w:r>
      <w:proofErr w:type="gramStart"/>
      <w:r w:rsidRPr="00112ED5">
        <w:rPr>
          <w:rFonts w:ascii="Times New Roman" w:hAnsi="Times New Roman" w:cs="Times New Roman"/>
        </w:rPr>
        <w:t>zapytała</w:t>
      </w:r>
      <w:proofErr w:type="gramEnd"/>
      <w:r w:rsidR="0073733B">
        <w:rPr>
          <w:rFonts w:ascii="Times New Roman" w:hAnsi="Times New Roman" w:cs="Times New Roman"/>
        </w:rPr>
        <w:t xml:space="preserve"> </w:t>
      </w:r>
      <w:r w:rsidRPr="00112ED5">
        <w:rPr>
          <w:rFonts w:ascii="Times New Roman" w:hAnsi="Times New Roman" w:cs="Times New Roman"/>
        </w:rPr>
        <w:t>czy podjęto działania w sprawie uprzątnięcia pustostanów i porzuconych samochodów</w:t>
      </w:r>
      <w:r w:rsidR="0073733B">
        <w:rPr>
          <w:rFonts w:ascii="Times New Roman" w:hAnsi="Times New Roman" w:cs="Times New Roman"/>
        </w:rPr>
        <w:t>?</w:t>
      </w:r>
    </w:p>
    <w:p w14:paraId="7C692B30" w14:textId="77777777" w:rsidR="00342F7B" w:rsidRPr="00112ED5" w:rsidRDefault="00342F7B" w:rsidP="00987751">
      <w:pPr>
        <w:jc w:val="both"/>
        <w:rPr>
          <w:rFonts w:ascii="Times New Roman" w:hAnsi="Times New Roman" w:cs="Times New Roman"/>
        </w:rPr>
      </w:pPr>
      <w:r w:rsidRPr="00112ED5">
        <w:rPr>
          <w:rFonts w:ascii="Times New Roman" w:hAnsi="Times New Roman" w:cs="Times New Roman"/>
        </w:rPr>
        <w:t>Wójt Mateusz Milej odpowiedział, że kwestia została przekazana do nadzoru budowlanego w Ożarowie Mazowieckim.</w:t>
      </w:r>
    </w:p>
    <w:p w14:paraId="1EDC16A0" w14:textId="2EA799BE" w:rsidR="00342F7B" w:rsidRPr="00112ED5" w:rsidRDefault="00342F7B" w:rsidP="00987751">
      <w:pPr>
        <w:jc w:val="both"/>
        <w:rPr>
          <w:rFonts w:ascii="Times New Roman" w:hAnsi="Times New Roman" w:cs="Times New Roman"/>
        </w:rPr>
      </w:pPr>
      <w:r w:rsidRPr="00112ED5">
        <w:rPr>
          <w:rFonts w:ascii="Times New Roman" w:hAnsi="Times New Roman" w:cs="Times New Roman"/>
        </w:rPr>
        <w:t>Radny Bogdan Szczesiak podziękował za odpowiedź na interpelację dotyczącą postępowania z rannymi zwierzętami i poprosił o uszczegółowienie odpowiedzi na pytania dotycząc</w:t>
      </w:r>
      <w:r w:rsidR="009D7B4C">
        <w:rPr>
          <w:rFonts w:ascii="Times New Roman" w:hAnsi="Times New Roman" w:cs="Times New Roman"/>
        </w:rPr>
        <w:t xml:space="preserve">e </w:t>
      </w:r>
      <w:r w:rsidRPr="00112ED5">
        <w:rPr>
          <w:rFonts w:ascii="Times New Roman" w:hAnsi="Times New Roman" w:cs="Times New Roman"/>
        </w:rPr>
        <w:t>sposobu, w jaki gmina zamierza rozwiązać problem rannych i padłych zwierząt poza godzinami pracy urzędu</w:t>
      </w:r>
      <w:r w:rsidR="009D7B4C">
        <w:rPr>
          <w:rFonts w:ascii="Times New Roman" w:hAnsi="Times New Roman" w:cs="Times New Roman"/>
        </w:rPr>
        <w:t xml:space="preserve">, </w:t>
      </w:r>
      <w:r w:rsidRPr="00112ED5">
        <w:rPr>
          <w:rFonts w:ascii="Times New Roman" w:hAnsi="Times New Roman" w:cs="Times New Roman"/>
        </w:rPr>
        <w:t xml:space="preserve">powiadomienia weterynarii </w:t>
      </w:r>
      <w:proofErr w:type="spellStart"/>
      <w:r w:rsidRPr="00112ED5">
        <w:rPr>
          <w:rFonts w:ascii="Times New Roman" w:hAnsi="Times New Roman" w:cs="Times New Roman"/>
        </w:rPr>
        <w:t>Vetri</w:t>
      </w:r>
      <w:r w:rsidR="009D7B4C">
        <w:rPr>
          <w:rFonts w:ascii="Times New Roman" w:hAnsi="Times New Roman" w:cs="Times New Roman"/>
        </w:rPr>
        <w:t>v</w:t>
      </w:r>
      <w:r w:rsidRPr="00112ED5">
        <w:rPr>
          <w:rFonts w:ascii="Times New Roman" w:hAnsi="Times New Roman" w:cs="Times New Roman"/>
        </w:rPr>
        <w:t>er</w:t>
      </w:r>
      <w:proofErr w:type="spellEnd"/>
      <w:r w:rsidRPr="00112ED5">
        <w:rPr>
          <w:rFonts w:ascii="Times New Roman" w:hAnsi="Times New Roman" w:cs="Times New Roman"/>
        </w:rPr>
        <w:t xml:space="preserve"> o procedurach dotyczących wypadków z udziałem zwierząt</w:t>
      </w:r>
      <w:r w:rsidR="009D7B4C">
        <w:rPr>
          <w:rFonts w:ascii="Times New Roman" w:hAnsi="Times New Roman" w:cs="Times New Roman"/>
        </w:rPr>
        <w:t xml:space="preserve">, </w:t>
      </w:r>
      <w:r w:rsidRPr="00112ED5">
        <w:rPr>
          <w:rFonts w:ascii="Times New Roman" w:hAnsi="Times New Roman" w:cs="Times New Roman"/>
        </w:rPr>
        <w:t xml:space="preserve">odpowiedzialności gminy za dalsze procedury po </w:t>
      </w:r>
      <w:r w:rsidR="009D7B4C" w:rsidRPr="00112ED5">
        <w:rPr>
          <w:rFonts w:ascii="Times New Roman" w:hAnsi="Times New Roman" w:cs="Times New Roman"/>
        </w:rPr>
        <w:t>zgłoszeniu</w:t>
      </w:r>
      <w:r w:rsidR="009D7B4C">
        <w:rPr>
          <w:rFonts w:ascii="Times New Roman" w:hAnsi="Times New Roman" w:cs="Times New Roman"/>
        </w:rPr>
        <w:t xml:space="preserve"> oraz </w:t>
      </w:r>
      <w:r w:rsidRPr="00112ED5">
        <w:rPr>
          <w:rFonts w:ascii="Times New Roman" w:hAnsi="Times New Roman" w:cs="Times New Roman"/>
        </w:rPr>
        <w:t>odpowiedzialności mieszkańców za działania wobec rannego zwierzęcia, które znalazło się na prywatnej nieruchomości.</w:t>
      </w:r>
    </w:p>
    <w:p w14:paraId="150C208F" w14:textId="637763D5" w:rsidR="00342F7B" w:rsidRPr="00112ED5" w:rsidRDefault="00342F7B" w:rsidP="00987751">
      <w:pPr>
        <w:jc w:val="both"/>
        <w:rPr>
          <w:rFonts w:ascii="Times New Roman" w:hAnsi="Times New Roman" w:cs="Times New Roman"/>
        </w:rPr>
      </w:pPr>
      <w:r w:rsidRPr="00112ED5">
        <w:rPr>
          <w:rFonts w:ascii="Times New Roman" w:hAnsi="Times New Roman" w:cs="Times New Roman"/>
        </w:rPr>
        <w:t>Wójt Mateusz Milej odpowiedział, że za kwestie związane z rannymi zwierzętami odpowiada kilka instytucji i poinformował, że telefon alarmowy działał do roku 2023. Został on zlikwidowany, ponieważ był nadużywany przez mieszkańców do zgłaszania spraw, którymi powinny zajmować się Policja lub straż pożarna.</w:t>
      </w:r>
      <w:r w:rsidR="002516B7">
        <w:rPr>
          <w:rFonts w:ascii="Times New Roman" w:hAnsi="Times New Roman" w:cs="Times New Roman"/>
        </w:rPr>
        <w:t xml:space="preserve"> Wójt, z</w:t>
      </w:r>
      <w:r w:rsidRPr="00112ED5">
        <w:rPr>
          <w:rFonts w:ascii="Times New Roman" w:hAnsi="Times New Roman" w:cs="Times New Roman"/>
        </w:rPr>
        <w:t>aznaczył, że odpowie na pytania radnego w ustawowym terminie. Wskazał, że w związku z brakiem straży gminnej, zgłoszenia po godzinach pracy urzędu należy kierować na Policję.</w:t>
      </w:r>
    </w:p>
    <w:p w14:paraId="6514DBA9" w14:textId="244DF7A0" w:rsidR="00342F7B" w:rsidRPr="00112ED5" w:rsidRDefault="00342F7B" w:rsidP="00987751">
      <w:pPr>
        <w:jc w:val="both"/>
        <w:rPr>
          <w:rFonts w:ascii="Times New Roman" w:hAnsi="Times New Roman" w:cs="Times New Roman"/>
        </w:rPr>
      </w:pPr>
      <w:r w:rsidRPr="00112ED5">
        <w:rPr>
          <w:rFonts w:ascii="Times New Roman" w:hAnsi="Times New Roman" w:cs="Times New Roman"/>
        </w:rPr>
        <w:t xml:space="preserve">Wiceprzewodniczący Rady Gminy Grzegorz Sinicyn podziękował Radzie Sołeckiej Izabelina B oraz osobom opiekującym się kapliczką przy ul. Sienkiewicza za uporządkowanie terenu. </w:t>
      </w:r>
      <w:r w:rsidR="002516B7">
        <w:rPr>
          <w:rFonts w:ascii="Times New Roman" w:hAnsi="Times New Roman" w:cs="Times New Roman"/>
        </w:rPr>
        <w:t>Wiceprzewodniczący p</w:t>
      </w:r>
      <w:r w:rsidRPr="00112ED5">
        <w:rPr>
          <w:rFonts w:ascii="Times New Roman" w:hAnsi="Times New Roman" w:cs="Times New Roman"/>
        </w:rPr>
        <w:t>oinformował, że 10 czerwca 2025 r. odbyła się Gala Plebiscytu "Strażak Roku 2025", na której Mariusz Kowalczyk z OSP w Izabelinie został laureatem etapu powiatowego w kategorii strażak ochotnik</w:t>
      </w:r>
      <w:r w:rsidR="002516B7">
        <w:rPr>
          <w:rFonts w:ascii="Times New Roman" w:hAnsi="Times New Roman" w:cs="Times New Roman"/>
        </w:rPr>
        <w:t xml:space="preserve"> oraz p</w:t>
      </w:r>
      <w:r w:rsidRPr="00112ED5">
        <w:rPr>
          <w:rFonts w:ascii="Times New Roman" w:hAnsi="Times New Roman" w:cs="Times New Roman"/>
        </w:rPr>
        <w:t>ogratulował strażakowi zwycięstwa.</w:t>
      </w:r>
    </w:p>
    <w:p w14:paraId="4C2C8A66" w14:textId="77777777" w:rsidR="00342F7B" w:rsidRPr="00112ED5" w:rsidRDefault="00342F7B" w:rsidP="00342F7B">
      <w:pPr>
        <w:rPr>
          <w:rFonts w:ascii="Times New Roman" w:hAnsi="Times New Roman" w:cs="Times New Roman"/>
        </w:rPr>
      </w:pPr>
      <w:r w:rsidRPr="00112ED5">
        <w:rPr>
          <w:rFonts w:ascii="Times New Roman" w:hAnsi="Times New Roman" w:cs="Times New Roman"/>
        </w:rPr>
        <w:t>Radna Małgorzata Wiśniewska poprosiła o interwencję w sprawie zalegania wody na ulicach po obfitych opadach, podając jako przykład ul. Kurowskiego w Hornówku. Zaznaczyła, że pobocza są zarośnięte, co uniemożliwia odpływ wody do studzienek.</w:t>
      </w:r>
    </w:p>
    <w:p w14:paraId="6B6FC906" w14:textId="26873BFE" w:rsidR="002516B7" w:rsidRPr="00112ED5" w:rsidRDefault="00342F7B" w:rsidP="00987751">
      <w:pPr>
        <w:jc w:val="both"/>
        <w:rPr>
          <w:rFonts w:ascii="Times New Roman" w:hAnsi="Times New Roman" w:cs="Times New Roman"/>
        </w:rPr>
      </w:pPr>
      <w:r w:rsidRPr="00112ED5">
        <w:rPr>
          <w:rFonts w:ascii="Times New Roman" w:hAnsi="Times New Roman" w:cs="Times New Roman"/>
        </w:rPr>
        <w:t xml:space="preserve">Wójt Mateusz Milej odpowiedział, że problem zostanie rozwiązany, a zadanie to będzie zrealizowane ze środków własnych gminy, ponieważ </w:t>
      </w:r>
      <w:r w:rsidR="002516B7">
        <w:rPr>
          <w:rFonts w:ascii="Times New Roman" w:hAnsi="Times New Roman" w:cs="Times New Roman"/>
        </w:rPr>
        <w:t xml:space="preserve">Gmina </w:t>
      </w:r>
      <w:r w:rsidRPr="00112ED5">
        <w:rPr>
          <w:rFonts w:ascii="Times New Roman" w:hAnsi="Times New Roman" w:cs="Times New Roman"/>
        </w:rPr>
        <w:t>nie otrzymała na nie dofinansowania.</w:t>
      </w:r>
    </w:p>
    <w:p w14:paraId="7700689B" w14:textId="5617376A" w:rsidR="00342F7B" w:rsidRPr="00112ED5" w:rsidRDefault="00342F7B" w:rsidP="00987751">
      <w:pPr>
        <w:jc w:val="both"/>
        <w:rPr>
          <w:rFonts w:ascii="Times New Roman" w:hAnsi="Times New Roman" w:cs="Times New Roman"/>
        </w:rPr>
      </w:pPr>
      <w:r w:rsidRPr="00112ED5">
        <w:rPr>
          <w:rFonts w:ascii="Times New Roman" w:hAnsi="Times New Roman" w:cs="Times New Roman"/>
        </w:rPr>
        <w:lastRenderedPageBreak/>
        <w:t xml:space="preserve">Wiceprzewodnicząca Rady Gminy Eliza Daniel zapytała, czy gmina przewiduje dalszy wykup nieruchomości </w:t>
      </w:r>
      <w:r w:rsidR="002516B7">
        <w:rPr>
          <w:rFonts w:ascii="Times New Roman" w:hAnsi="Times New Roman" w:cs="Times New Roman"/>
        </w:rPr>
        <w:t xml:space="preserve">na dojazd do ul. Borzęcińskiej </w:t>
      </w:r>
      <w:r w:rsidRPr="00112ED5">
        <w:rPr>
          <w:rFonts w:ascii="Times New Roman" w:hAnsi="Times New Roman" w:cs="Times New Roman"/>
        </w:rPr>
        <w:t>oraz na jakim etapie jest odwodnienie ul. Północnej.</w:t>
      </w:r>
    </w:p>
    <w:p w14:paraId="205C1077" w14:textId="705E16F1" w:rsidR="00342F7B" w:rsidRPr="00112ED5" w:rsidRDefault="00342F7B" w:rsidP="00987751">
      <w:pPr>
        <w:jc w:val="both"/>
        <w:rPr>
          <w:rFonts w:ascii="Times New Roman" w:hAnsi="Times New Roman" w:cs="Times New Roman"/>
        </w:rPr>
      </w:pPr>
      <w:r w:rsidRPr="00112ED5">
        <w:rPr>
          <w:rFonts w:ascii="Times New Roman" w:hAnsi="Times New Roman" w:cs="Times New Roman"/>
        </w:rPr>
        <w:t>Wójt Mateusz Milej poinformował, że decyzja o zezwoleniu na realizację inwestycji drogowej została wydana na cały odcinek drogi od ul. Bocianiej do ul. Bo</w:t>
      </w:r>
      <w:r w:rsidR="008F7778">
        <w:rPr>
          <w:rFonts w:ascii="Times New Roman" w:hAnsi="Times New Roman" w:cs="Times New Roman"/>
        </w:rPr>
        <w:t>rzę</w:t>
      </w:r>
      <w:r w:rsidRPr="00112ED5">
        <w:rPr>
          <w:rFonts w:ascii="Times New Roman" w:hAnsi="Times New Roman" w:cs="Times New Roman"/>
        </w:rPr>
        <w:t>cińskiej. Za przejęcie nieruchomości będą wypłacane odszkodowania. Zaznaczył, że mieszkańcy zostaną poinformowani o udrożnieniu fragmentu ulicy.</w:t>
      </w:r>
      <w:r w:rsidR="00F33471">
        <w:rPr>
          <w:rFonts w:ascii="Times New Roman" w:hAnsi="Times New Roman" w:cs="Times New Roman"/>
        </w:rPr>
        <w:t xml:space="preserve"> </w:t>
      </w:r>
      <w:r w:rsidRPr="00112ED5">
        <w:rPr>
          <w:rFonts w:ascii="Times New Roman" w:hAnsi="Times New Roman" w:cs="Times New Roman"/>
        </w:rPr>
        <w:t>Odnośnie ul. Północnej, Wójt zadeklarował, że zlecono prace projektowe, mające na celu opracowanie dokumentacji technicznej oraz uzyskanie decyzji wodnoprawnej na wykonanie systemu odprowadzenia wód opadowych.</w:t>
      </w:r>
    </w:p>
    <w:p w14:paraId="51A11A39" w14:textId="77777777" w:rsidR="00342F7B" w:rsidRPr="00112ED5" w:rsidRDefault="00342F7B" w:rsidP="00987751">
      <w:pPr>
        <w:jc w:val="both"/>
        <w:rPr>
          <w:rFonts w:ascii="Times New Roman" w:hAnsi="Times New Roman" w:cs="Times New Roman"/>
        </w:rPr>
      </w:pPr>
      <w:r w:rsidRPr="00112ED5">
        <w:rPr>
          <w:rFonts w:ascii="Times New Roman" w:hAnsi="Times New Roman" w:cs="Times New Roman"/>
        </w:rPr>
        <w:t>Radna Eliza Daniel (ad vocem) poprosiła o doprecyzowanie, jak wygląda odpowiedzialność wykonawcy w kontekście niewłaściwego odprowadzenia wód, skoro planowane rozwiązanie jest długoterminowe i uzależnione od zgód właścicieli działek prywatnych.</w:t>
      </w:r>
    </w:p>
    <w:p w14:paraId="0B29B926" w14:textId="77777777" w:rsidR="00342F7B" w:rsidRPr="00112ED5" w:rsidRDefault="00342F7B" w:rsidP="00987751">
      <w:pPr>
        <w:jc w:val="both"/>
        <w:rPr>
          <w:rFonts w:ascii="Times New Roman" w:hAnsi="Times New Roman" w:cs="Times New Roman"/>
        </w:rPr>
      </w:pPr>
      <w:r w:rsidRPr="00112ED5">
        <w:rPr>
          <w:rFonts w:ascii="Times New Roman" w:hAnsi="Times New Roman" w:cs="Times New Roman"/>
        </w:rPr>
        <w:t>Wójt Mateusz Milej odpowiedział, że na poboczu drogi znajduje się opaska żwirowa, która zbiera wodę, jednak po obfitych opadach nie jest w stanie przyjąć zbyt dużej jej ilości. Zaznaczył, że nie stwierdzono wad projektowych w omawianym rozwiązaniu i poinformował, że dyskutowano z wykonawcą o alternatywnych rozwiązaniach, takich jak rów, jednak uniemożliwiałby on dojazd do sąsiednich nieruchomości.</w:t>
      </w:r>
    </w:p>
    <w:p w14:paraId="44D6656C" w14:textId="77777777" w:rsidR="00342F7B" w:rsidRPr="00112ED5" w:rsidRDefault="00342F7B" w:rsidP="00987751">
      <w:pPr>
        <w:jc w:val="both"/>
        <w:rPr>
          <w:rFonts w:ascii="Times New Roman" w:hAnsi="Times New Roman" w:cs="Times New Roman"/>
        </w:rPr>
      </w:pPr>
      <w:r w:rsidRPr="00112ED5">
        <w:rPr>
          <w:rFonts w:ascii="Times New Roman" w:hAnsi="Times New Roman" w:cs="Times New Roman"/>
        </w:rPr>
        <w:t>Sołtys Danuta Karczmarek przekazała, że w Mościskach od tygodnia dzik wchodzi na posesje mieszkańców i poprosiła o interwencję.</w:t>
      </w:r>
    </w:p>
    <w:p w14:paraId="73E0DC2F" w14:textId="7071E8D3" w:rsidR="00342F7B" w:rsidRPr="00112ED5" w:rsidRDefault="00342F7B" w:rsidP="00987751">
      <w:pPr>
        <w:jc w:val="both"/>
        <w:rPr>
          <w:rFonts w:ascii="Times New Roman" w:hAnsi="Times New Roman" w:cs="Times New Roman"/>
        </w:rPr>
      </w:pPr>
      <w:r w:rsidRPr="00112ED5">
        <w:rPr>
          <w:rFonts w:ascii="Times New Roman" w:hAnsi="Times New Roman" w:cs="Times New Roman"/>
        </w:rPr>
        <w:t xml:space="preserve">Wójt Mateusz Milej odpowiedział, że problem występowania dzików jest związany z położeniem gminy w Kampinoskim Parku Narodowym i zadeklarował interwencję. Poprosił o zgłaszanie </w:t>
      </w:r>
      <w:r w:rsidR="00C724EA" w:rsidRPr="00112ED5">
        <w:rPr>
          <w:rFonts w:ascii="Times New Roman" w:hAnsi="Times New Roman" w:cs="Times New Roman"/>
        </w:rPr>
        <w:t xml:space="preserve">na Policję </w:t>
      </w:r>
      <w:r w:rsidRPr="00112ED5">
        <w:rPr>
          <w:rFonts w:ascii="Times New Roman" w:hAnsi="Times New Roman" w:cs="Times New Roman"/>
        </w:rPr>
        <w:t>zagrożeń w ruchu drogowym.</w:t>
      </w:r>
    </w:p>
    <w:p w14:paraId="3A62AD14" w14:textId="19E08575" w:rsidR="00342F7B" w:rsidRPr="00112ED5" w:rsidRDefault="00342F7B" w:rsidP="00987751">
      <w:pPr>
        <w:jc w:val="both"/>
        <w:rPr>
          <w:rFonts w:ascii="Times New Roman" w:hAnsi="Times New Roman" w:cs="Times New Roman"/>
        </w:rPr>
      </w:pPr>
      <w:r w:rsidRPr="00112ED5">
        <w:rPr>
          <w:rFonts w:ascii="Times New Roman" w:hAnsi="Times New Roman" w:cs="Times New Roman"/>
        </w:rPr>
        <w:t>Przewodnicząca Komisji Gospodarczo-Finansowej Ewa Maliszewska (ad vocem) poinformowała, że w Sierakowie występuje duża populacja dzików, a stosowane środki odstraszające nie przynoszą rezultatów.</w:t>
      </w:r>
    </w:p>
    <w:p w14:paraId="7696AF67" w14:textId="77777777" w:rsidR="00342F7B" w:rsidRPr="00342F7B" w:rsidRDefault="00342F7B" w:rsidP="00342F7B">
      <w:pPr>
        <w:rPr>
          <w:rFonts w:ascii="Times New Roman" w:hAnsi="Times New Roman" w:cs="Times New Roman"/>
          <w:b/>
          <w:bCs/>
        </w:rPr>
      </w:pPr>
      <w:r w:rsidRPr="00342F7B">
        <w:rPr>
          <w:rFonts w:ascii="Times New Roman" w:hAnsi="Times New Roman" w:cs="Times New Roman"/>
          <w:b/>
          <w:bCs/>
        </w:rPr>
        <w:t>12. Zakończenie obrad</w:t>
      </w:r>
    </w:p>
    <w:p w14:paraId="1AE26F29" w14:textId="6FC4CA50" w:rsidR="00342F7B" w:rsidRPr="00112ED5" w:rsidRDefault="00342F7B" w:rsidP="00342F7B">
      <w:pPr>
        <w:rPr>
          <w:rFonts w:ascii="Times New Roman" w:hAnsi="Times New Roman" w:cs="Times New Roman"/>
        </w:rPr>
      </w:pPr>
      <w:r w:rsidRPr="00112ED5">
        <w:rPr>
          <w:rFonts w:ascii="Times New Roman" w:hAnsi="Times New Roman" w:cs="Times New Roman"/>
        </w:rPr>
        <w:t>W związku z wyczerpaniem tematów, Przewodniczący Rady Gminy Izabelin, Sebastian Milej, zamknął XIX sesję Rady Gminy</w:t>
      </w:r>
      <w:r w:rsidR="00112ED5">
        <w:rPr>
          <w:rFonts w:ascii="Times New Roman" w:hAnsi="Times New Roman" w:cs="Times New Roman"/>
        </w:rPr>
        <w:t xml:space="preserve">. </w:t>
      </w:r>
    </w:p>
    <w:p w14:paraId="25072D00" w14:textId="7BCF4691" w:rsidR="00342F7B" w:rsidRPr="00112ED5" w:rsidRDefault="00342F7B" w:rsidP="00342F7B">
      <w:pPr>
        <w:rPr>
          <w:rFonts w:ascii="Times New Roman" w:hAnsi="Times New Roman" w:cs="Times New Roman"/>
        </w:rPr>
      </w:pPr>
      <w:r w:rsidRPr="00112ED5">
        <w:rPr>
          <w:rFonts w:ascii="Times New Roman" w:hAnsi="Times New Roman" w:cs="Times New Roman"/>
        </w:rPr>
        <w:t>Przygotował: Michał Filochowski</w:t>
      </w:r>
    </w:p>
    <w:sectPr w:rsidR="00342F7B" w:rsidRPr="00112ED5"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B0132" w14:textId="77777777" w:rsidR="007A3EEA" w:rsidRDefault="007A3EEA">
      <w:pPr>
        <w:spacing w:after="0" w:line="240" w:lineRule="auto"/>
      </w:pPr>
      <w:r>
        <w:separator/>
      </w:r>
    </w:p>
  </w:endnote>
  <w:endnote w:type="continuationSeparator" w:id="0">
    <w:p w14:paraId="47F8F851" w14:textId="77777777" w:rsidR="007A3EEA" w:rsidRDefault="007A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D5520" w14:textId="623D9A31" w:rsidR="00015A63" w:rsidRDefault="00A50DED" w:rsidP="00D30AB2">
    <w:pPr>
      <w:spacing w:after="0"/>
    </w:pPr>
    <w:r w:rsidRPr="00987751">
      <w:rPr>
        <w:rFonts w:ascii="Times New Roman" w:hAnsi="Times New Roman" w:cs="Times New Roman"/>
        <w:sz w:val="20"/>
        <w:szCs w:val="20"/>
      </w:rPr>
      <w:t>Protokół _</w:t>
    </w:r>
    <w:r w:rsidRPr="00A50DED">
      <w:rPr>
        <w:rFonts w:ascii="Times New Roman" w:hAnsi="Times New Roman" w:cs="Times New Roman"/>
        <w:sz w:val="20"/>
        <w:szCs w:val="20"/>
      </w:rPr>
      <w:t>sesja</w:t>
    </w:r>
    <w:r>
      <w:rPr>
        <w:rFonts w:ascii="Times New Roman" w:hAnsi="Times New Roman" w:cs="Times New Roman"/>
        <w:sz w:val="20"/>
        <w:szCs w:val="20"/>
      </w:rPr>
      <w:t>_ N</w:t>
    </w:r>
    <w:r w:rsidRPr="00A50DED">
      <w:rPr>
        <w:rFonts w:ascii="Times New Roman" w:hAnsi="Times New Roman" w:cs="Times New Roman"/>
        <w:sz w:val="20"/>
        <w:szCs w:val="20"/>
      </w:rPr>
      <w:t>r</w:t>
    </w:r>
    <w:r w:rsidRPr="00987751">
      <w:rPr>
        <w:rFonts w:ascii="Times New Roman" w:hAnsi="Times New Roman" w:cs="Times New Roman"/>
        <w:sz w:val="20"/>
        <w:szCs w:val="20"/>
      </w:rPr>
      <w:t xml:space="preserve"> XIX_25_ 29.07.2025</w:t>
    </w:r>
    <w:r w:rsidRPr="00987751">
      <w:rPr>
        <w:rFonts w:ascii="Times New Roman" w:hAnsi="Times New Roman" w:cs="Times New Roman"/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987751">
      <w:rPr>
        <w:rFonts w:ascii="Times New Roman" w:hAnsi="Times New Roman" w:cs="Times New Roman"/>
        <w:sz w:val="20"/>
        <w:szCs w:val="20"/>
      </w:rPr>
      <w:fldChar w:fldCharType="begin"/>
    </w:r>
    <w:r w:rsidRPr="00987751">
      <w:rPr>
        <w:rFonts w:ascii="Times New Roman" w:hAnsi="Times New Roman" w:cs="Times New Roman"/>
        <w:sz w:val="20"/>
        <w:szCs w:val="20"/>
      </w:rPr>
      <w:instrText>PAGE   \* MERGEFORMAT</w:instrText>
    </w:r>
    <w:r w:rsidRPr="00987751">
      <w:rPr>
        <w:rFonts w:ascii="Times New Roman" w:hAnsi="Times New Roman" w:cs="Times New Roman"/>
        <w:sz w:val="20"/>
        <w:szCs w:val="20"/>
      </w:rPr>
      <w:fldChar w:fldCharType="separate"/>
    </w:r>
    <w:r w:rsidR="002642CB">
      <w:rPr>
        <w:rFonts w:ascii="Times New Roman" w:hAnsi="Times New Roman" w:cs="Times New Roman"/>
        <w:noProof/>
        <w:sz w:val="20"/>
        <w:szCs w:val="20"/>
      </w:rPr>
      <w:t>15</w:t>
    </w:r>
    <w:r w:rsidRPr="00987751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D2FC3" w14:textId="77777777" w:rsidR="007A3EEA" w:rsidRDefault="007A3EEA">
      <w:pPr>
        <w:spacing w:after="0" w:line="240" w:lineRule="auto"/>
      </w:pPr>
      <w:r>
        <w:separator/>
      </w:r>
    </w:p>
  </w:footnote>
  <w:footnote w:type="continuationSeparator" w:id="0">
    <w:p w14:paraId="17360733" w14:textId="77777777" w:rsidR="007A3EEA" w:rsidRDefault="007A3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35B56"/>
    <w:multiLevelType w:val="hybridMultilevel"/>
    <w:tmpl w:val="9C5A9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99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1E"/>
    <w:rsid w:val="00015810"/>
    <w:rsid w:val="00015A63"/>
    <w:rsid w:val="00020A2F"/>
    <w:rsid w:val="00020BF0"/>
    <w:rsid w:val="00021D9B"/>
    <w:rsid w:val="00025F4F"/>
    <w:rsid w:val="00037AB7"/>
    <w:rsid w:val="00055531"/>
    <w:rsid w:val="0005617A"/>
    <w:rsid w:val="00070303"/>
    <w:rsid w:val="0007124D"/>
    <w:rsid w:val="00085CBE"/>
    <w:rsid w:val="000935D8"/>
    <w:rsid w:val="000A5C66"/>
    <w:rsid w:val="000A6B38"/>
    <w:rsid w:val="000C4550"/>
    <w:rsid w:val="000D11E2"/>
    <w:rsid w:val="000E3263"/>
    <w:rsid w:val="000E3B90"/>
    <w:rsid w:val="000E6FF0"/>
    <w:rsid w:val="001037B0"/>
    <w:rsid w:val="00112ED5"/>
    <w:rsid w:val="00135687"/>
    <w:rsid w:val="00141C5E"/>
    <w:rsid w:val="0014709C"/>
    <w:rsid w:val="00150613"/>
    <w:rsid w:val="00151DB5"/>
    <w:rsid w:val="001609DF"/>
    <w:rsid w:val="001668D5"/>
    <w:rsid w:val="00176E2C"/>
    <w:rsid w:val="0017744E"/>
    <w:rsid w:val="001941AA"/>
    <w:rsid w:val="001A1282"/>
    <w:rsid w:val="001B19BD"/>
    <w:rsid w:val="001B2845"/>
    <w:rsid w:val="001C041E"/>
    <w:rsid w:val="001E04FA"/>
    <w:rsid w:val="001E49F1"/>
    <w:rsid w:val="001F0AC5"/>
    <w:rsid w:val="001F35C9"/>
    <w:rsid w:val="001F53BB"/>
    <w:rsid w:val="002039AA"/>
    <w:rsid w:val="002161C3"/>
    <w:rsid w:val="00216F33"/>
    <w:rsid w:val="00237BF0"/>
    <w:rsid w:val="002516B7"/>
    <w:rsid w:val="0025512F"/>
    <w:rsid w:val="002642CB"/>
    <w:rsid w:val="00283B49"/>
    <w:rsid w:val="002847FA"/>
    <w:rsid w:val="00287B1A"/>
    <w:rsid w:val="00292C8F"/>
    <w:rsid w:val="00295750"/>
    <w:rsid w:val="002A617E"/>
    <w:rsid w:val="002A6B42"/>
    <w:rsid w:val="002D3807"/>
    <w:rsid w:val="002D733C"/>
    <w:rsid w:val="002E2BC5"/>
    <w:rsid w:val="002E489D"/>
    <w:rsid w:val="002F5A7B"/>
    <w:rsid w:val="003178E5"/>
    <w:rsid w:val="00322B16"/>
    <w:rsid w:val="00342F7B"/>
    <w:rsid w:val="0035345A"/>
    <w:rsid w:val="00363C48"/>
    <w:rsid w:val="003713C4"/>
    <w:rsid w:val="0038144F"/>
    <w:rsid w:val="00394B03"/>
    <w:rsid w:val="003B0444"/>
    <w:rsid w:val="003B464D"/>
    <w:rsid w:val="003C0865"/>
    <w:rsid w:val="003C499E"/>
    <w:rsid w:val="003E3E95"/>
    <w:rsid w:val="003F4C9A"/>
    <w:rsid w:val="003F5798"/>
    <w:rsid w:val="003F63C8"/>
    <w:rsid w:val="00405B9E"/>
    <w:rsid w:val="004078C6"/>
    <w:rsid w:val="004157CA"/>
    <w:rsid w:val="00416400"/>
    <w:rsid w:val="00416ED0"/>
    <w:rsid w:val="00424377"/>
    <w:rsid w:val="0043066E"/>
    <w:rsid w:val="00456113"/>
    <w:rsid w:val="00470AE5"/>
    <w:rsid w:val="004D4BEE"/>
    <w:rsid w:val="004E1D1E"/>
    <w:rsid w:val="004F758A"/>
    <w:rsid w:val="00506AF7"/>
    <w:rsid w:val="005341CF"/>
    <w:rsid w:val="005433E5"/>
    <w:rsid w:val="00543DE4"/>
    <w:rsid w:val="0055160E"/>
    <w:rsid w:val="00574A18"/>
    <w:rsid w:val="00580F25"/>
    <w:rsid w:val="00585148"/>
    <w:rsid w:val="005A0049"/>
    <w:rsid w:val="005B4BBB"/>
    <w:rsid w:val="005B676E"/>
    <w:rsid w:val="005B72A8"/>
    <w:rsid w:val="005C327D"/>
    <w:rsid w:val="005D5DD6"/>
    <w:rsid w:val="005E4FC2"/>
    <w:rsid w:val="005E644E"/>
    <w:rsid w:val="005E648B"/>
    <w:rsid w:val="005E7E23"/>
    <w:rsid w:val="005E7F89"/>
    <w:rsid w:val="005F0F4F"/>
    <w:rsid w:val="00607ECE"/>
    <w:rsid w:val="00632267"/>
    <w:rsid w:val="00640D53"/>
    <w:rsid w:val="00661C8A"/>
    <w:rsid w:val="00670E97"/>
    <w:rsid w:val="0068447E"/>
    <w:rsid w:val="0069501F"/>
    <w:rsid w:val="006C2BA7"/>
    <w:rsid w:val="006C2F44"/>
    <w:rsid w:val="006D1DF2"/>
    <w:rsid w:val="006E42A4"/>
    <w:rsid w:val="006E44C2"/>
    <w:rsid w:val="007051B8"/>
    <w:rsid w:val="00736A70"/>
    <w:rsid w:val="0073733B"/>
    <w:rsid w:val="00750508"/>
    <w:rsid w:val="00753BE6"/>
    <w:rsid w:val="007A3EEA"/>
    <w:rsid w:val="007A402C"/>
    <w:rsid w:val="007A5A7B"/>
    <w:rsid w:val="007D1174"/>
    <w:rsid w:val="008153A5"/>
    <w:rsid w:val="00822572"/>
    <w:rsid w:val="00831CCF"/>
    <w:rsid w:val="00832010"/>
    <w:rsid w:val="00867041"/>
    <w:rsid w:val="00872A8B"/>
    <w:rsid w:val="008B196A"/>
    <w:rsid w:val="008B668F"/>
    <w:rsid w:val="008D218F"/>
    <w:rsid w:val="008F079E"/>
    <w:rsid w:val="008F4B2F"/>
    <w:rsid w:val="008F7778"/>
    <w:rsid w:val="0093709D"/>
    <w:rsid w:val="0096371B"/>
    <w:rsid w:val="009641E3"/>
    <w:rsid w:val="00973D7A"/>
    <w:rsid w:val="00976C1E"/>
    <w:rsid w:val="00984C76"/>
    <w:rsid w:val="00987751"/>
    <w:rsid w:val="009954B3"/>
    <w:rsid w:val="009A1A5C"/>
    <w:rsid w:val="009B72EC"/>
    <w:rsid w:val="009C236C"/>
    <w:rsid w:val="009C5734"/>
    <w:rsid w:val="009D7B4C"/>
    <w:rsid w:val="009E7EA0"/>
    <w:rsid w:val="009F429B"/>
    <w:rsid w:val="00A506D8"/>
    <w:rsid w:val="00A50DED"/>
    <w:rsid w:val="00A52BC3"/>
    <w:rsid w:val="00A56164"/>
    <w:rsid w:val="00AA0A21"/>
    <w:rsid w:val="00AA7CD4"/>
    <w:rsid w:val="00AE260F"/>
    <w:rsid w:val="00AF0EC0"/>
    <w:rsid w:val="00AF51FA"/>
    <w:rsid w:val="00B14E63"/>
    <w:rsid w:val="00B23827"/>
    <w:rsid w:val="00B63CF7"/>
    <w:rsid w:val="00B66AC2"/>
    <w:rsid w:val="00B73227"/>
    <w:rsid w:val="00BB7012"/>
    <w:rsid w:val="00BD0D03"/>
    <w:rsid w:val="00BD10E3"/>
    <w:rsid w:val="00BD5034"/>
    <w:rsid w:val="00BE0B50"/>
    <w:rsid w:val="00BE5087"/>
    <w:rsid w:val="00C13DAE"/>
    <w:rsid w:val="00C16126"/>
    <w:rsid w:val="00C20A4F"/>
    <w:rsid w:val="00C368ED"/>
    <w:rsid w:val="00C40568"/>
    <w:rsid w:val="00C45AB8"/>
    <w:rsid w:val="00C46AE1"/>
    <w:rsid w:val="00C56419"/>
    <w:rsid w:val="00C642AF"/>
    <w:rsid w:val="00C724EA"/>
    <w:rsid w:val="00C8290A"/>
    <w:rsid w:val="00C86BB2"/>
    <w:rsid w:val="00C87E31"/>
    <w:rsid w:val="00C87ED5"/>
    <w:rsid w:val="00C93BF3"/>
    <w:rsid w:val="00CA39EB"/>
    <w:rsid w:val="00CA749B"/>
    <w:rsid w:val="00CB02EB"/>
    <w:rsid w:val="00CC7ECF"/>
    <w:rsid w:val="00CF31CE"/>
    <w:rsid w:val="00CF41BF"/>
    <w:rsid w:val="00D17FBA"/>
    <w:rsid w:val="00D30A99"/>
    <w:rsid w:val="00D30AB2"/>
    <w:rsid w:val="00D60692"/>
    <w:rsid w:val="00D73615"/>
    <w:rsid w:val="00D81CD2"/>
    <w:rsid w:val="00D85DAC"/>
    <w:rsid w:val="00D8754C"/>
    <w:rsid w:val="00DC6769"/>
    <w:rsid w:val="00DD160E"/>
    <w:rsid w:val="00DD5100"/>
    <w:rsid w:val="00E07E31"/>
    <w:rsid w:val="00E12D59"/>
    <w:rsid w:val="00E82699"/>
    <w:rsid w:val="00E8301B"/>
    <w:rsid w:val="00E832A5"/>
    <w:rsid w:val="00E91A2A"/>
    <w:rsid w:val="00EA1357"/>
    <w:rsid w:val="00EC2BDD"/>
    <w:rsid w:val="00EC57E4"/>
    <w:rsid w:val="00ED4DFE"/>
    <w:rsid w:val="00EE2D7B"/>
    <w:rsid w:val="00F161DF"/>
    <w:rsid w:val="00F242CB"/>
    <w:rsid w:val="00F242DC"/>
    <w:rsid w:val="00F33471"/>
    <w:rsid w:val="00F40B1D"/>
    <w:rsid w:val="00F67311"/>
    <w:rsid w:val="00F675BF"/>
    <w:rsid w:val="00F82042"/>
    <w:rsid w:val="00F820EF"/>
    <w:rsid w:val="00F821C6"/>
    <w:rsid w:val="00F922EC"/>
    <w:rsid w:val="00F9341F"/>
    <w:rsid w:val="00F94EE0"/>
    <w:rsid w:val="00FB599C"/>
    <w:rsid w:val="00FD3F59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79EA"/>
  <w15:docId w15:val="{560C7C76-15FB-40B4-8802-E972FD50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05617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5617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6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6A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6A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A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A7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71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24D"/>
  </w:style>
  <w:style w:type="paragraph" w:styleId="Stopka">
    <w:name w:val="footer"/>
    <w:basedOn w:val="Normalny"/>
    <w:link w:val="StopkaZnak"/>
    <w:uiPriority w:val="99"/>
    <w:unhideWhenUsed/>
    <w:rsid w:val="00071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24D"/>
  </w:style>
  <w:style w:type="paragraph" w:styleId="Tekstdymka">
    <w:name w:val="Balloon Text"/>
    <w:basedOn w:val="Normalny"/>
    <w:link w:val="TekstdymkaZnak"/>
    <w:uiPriority w:val="99"/>
    <w:semiHidden/>
    <w:unhideWhenUsed/>
    <w:rsid w:val="003C0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BA408-FE4C-4B1A-9DC9-92C4B6B5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2506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Kostarz | Urząd Gminy Izabelin</dc:creator>
  <cp:keywords/>
  <dc:description/>
  <cp:lastModifiedBy>Agnieszka Kostarz | Urząd Gminy Izabelin</cp:lastModifiedBy>
  <cp:revision>3</cp:revision>
  <dcterms:created xsi:type="dcterms:W3CDTF">2025-08-19T11:29:00Z</dcterms:created>
  <dcterms:modified xsi:type="dcterms:W3CDTF">2025-08-19T11:31:00Z</dcterms:modified>
</cp:coreProperties>
</file>